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6247" w14:textId="77777777" w:rsidR="00831E23" w:rsidRPr="004E41E9" w:rsidRDefault="00160B14" w:rsidP="004E41E9">
      <w:pPr>
        <w:shd w:val="clear" w:color="auto" w:fill="FFFFFF"/>
        <w:spacing w:after="0"/>
        <w:rPr>
          <w:rFonts w:ascii="Times New Roman" w:eastAsia="Times New Roman" w:hAnsi="Times New Roman" w:cs="Times New Roman"/>
          <w:b/>
          <w:sz w:val="24"/>
          <w:szCs w:val="24"/>
        </w:rPr>
      </w:pPr>
      <w:r w:rsidRPr="00160B14">
        <w:rPr>
          <w:rFonts w:ascii="Times New Roman" w:eastAsia="Times New Roman" w:hAnsi="Times New Roman" w:cs="Times New Roman"/>
          <w:b/>
          <w:color w:val="FF0000"/>
          <w:sz w:val="24"/>
          <w:szCs w:val="24"/>
        </w:rPr>
        <w:t xml:space="preserve">Type: </w:t>
      </w:r>
      <w:r w:rsidR="00831E23" w:rsidRPr="00BE553D">
        <w:rPr>
          <w:rFonts w:ascii="Times New Roman" w:eastAsia="Times New Roman" w:hAnsi="Times New Roman" w:cs="Times New Roman"/>
          <w:b/>
          <w:color w:val="00B050"/>
          <w:sz w:val="24"/>
          <w:szCs w:val="24"/>
        </w:rPr>
        <w:t>Original Research Article</w:t>
      </w:r>
    </w:p>
    <w:p w14:paraId="3CA5F2B1" w14:textId="77777777" w:rsidR="00120A10" w:rsidRPr="004E41E9" w:rsidRDefault="00120A10" w:rsidP="004E41E9">
      <w:pPr>
        <w:spacing w:after="0"/>
        <w:jc w:val="center"/>
        <w:rPr>
          <w:rFonts w:ascii="Times New Roman" w:hAnsi="Times New Roman" w:cs="Times New Roman"/>
          <w:b/>
          <w:sz w:val="24"/>
          <w:szCs w:val="24"/>
        </w:rPr>
      </w:pPr>
    </w:p>
    <w:p w14:paraId="455C5348" w14:textId="77777777" w:rsidR="00120A10" w:rsidRPr="004E41E9" w:rsidRDefault="00120A10" w:rsidP="004E41E9">
      <w:pPr>
        <w:spacing w:after="0"/>
        <w:jc w:val="center"/>
        <w:rPr>
          <w:rFonts w:ascii="Times New Roman" w:hAnsi="Times New Roman" w:cs="Times New Roman"/>
          <w:b/>
          <w:sz w:val="24"/>
          <w:szCs w:val="24"/>
        </w:rPr>
      </w:pPr>
    </w:p>
    <w:p w14:paraId="01F3C8FA" w14:textId="77777777" w:rsidR="00001514" w:rsidRDefault="00AF2CA9" w:rsidP="00160B14">
      <w:pPr>
        <w:spacing w:after="0"/>
        <w:jc w:val="both"/>
        <w:rPr>
          <w:rFonts w:ascii="Times New Roman" w:hAnsi="Times New Roman" w:cs="Times New Roman"/>
          <w:b/>
          <w:sz w:val="24"/>
          <w:szCs w:val="24"/>
        </w:rPr>
      </w:pPr>
      <w:r w:rsidRPr="004E41E9">
        <w:rPr>
          <w:rFonts w:ascii="Times New Roman" w:hAnsi="Times New Roman" w:cs="Times New Roman"/>
          <w:b/>
          <w:sz w:val="24"/>
          <w:szCs w:val="24"/>
        </w:rPr>
        <w:t xml:space="preserve">A comprehensive </w:t>
      </w:r>
      <w:r w:rsidR="00C8150A" w:rsidRPr="004E41E9">
        <w:rPr>
          <w:rFonts w:ascii="Times New Roman" w:hAnsi="Times New Roman" w:cs="Times New Roman"/>
          <w:b/>
          <w:sz w:val="24"/>
          <w:szCs w:val="24"/>
        </w:rPr>
        <w:t xml:space="preserve">characterization </w:t>
      </w:r>
      <w:r w:rsidRPr="004E41E9">
        <w:rPr>
          <w:rFonts w:ascii="Times New Roman" w:hAnsi="Times New Roman" w:cs="Times New Roman"/>
          <w:b/>
          <w:sz w:val="24"/>
          <w:szCs w:val="24"/>
        </w:rPr>
        <w:t>and t</w:t>
      </w:r>
      <w:r w:rsidR="00001514" w:rsidRPr="004E41E9">
        <w:rPr>
          <w:rFonts w:ascii="Times New Roman" w:hAnsi="Times New Roman" w:cs="Times New Roman"/>
          <w:b/>
          <w:sz w:val="24"/>
          <w:szCs w:val="24"/>
        </w:rPr>
        <w:t>her</w:t>
      </w:r>
      <w:r w:rsidR="00E85EEE">
        <w:rPr>
          <w:rFonts w:ascii="Times New Roman" w:hAnsi="Times New Roman" w:cs="Times New Roman"/>
          <w:b/>
          <w:sz w:val="24"/>
          <w:szCs w:val="24"/>
        </w:rPr>
        <w:t>apeutic properties in ripening N</w:t>
      </w:r>
      <w:r w:rsidR="00001514" w:rsidRPr="004E41E9">
        <w:rPr>
          <w:rFonts w:ascii="Times New Roman" w:hAnsi="Times New Roman" w:cs="Times New Roman"/>
          <w:b/>
          <w:sz w:val="24"/>
          <w:szCs w:val="24"/>
        </w:rPr>
        <w:t>oni fruits (</w:t>
      </w:r>
      <w:proofErr w:type="spellStart"/>
      <w:r w:rsidR="00001514" w:rsidRPr="004E41E9">
        <w:rPr>
          <w:rFonts w:ascii="Times New Roman" w:hAnsi="Times New Roman" w:cs="Times New Roman"/>
          <w:b/>
          <w:i/>
          <w:sz w:val="24"/>
          <w:szCs w:val="24"/>
        </w:rPr>
        <w:t>Morinda</w:t>
      </w:r>
      <w:proofErr w:type="spellEnd"/>
      <w:r w:rsidR="003B293A" w:rsidRPr="004E41E9">
        <w:rPr>
          <w:rFonts w:ascii="Times New Roman" w:hAnsi="Times New Roman" w:cs="Times New Roman"/>
          <w:b/>
          <w:i/>
          <w:sz w:val="24"/>
          <w:szCs w:val="24"/>
        </w:rPr>
        <w:t xml:space="preserve"> </w:t>
      </w:r>
      <w:proofErr w:type="spellStart"/>
      <w:r w:rsidR="00001514" w:rsidRPr="004E41E9">
        <w:rPr>
          <w:rFonts w:ascii="Times New Roman" w:hAnsi="Times New Roman" w:cs="Times New Roman"/>
          <w:b/>
          <w:i/>
          <w:sz w:val="24"/>
          <w:szCs w:val="24"/>
        </w:rPr>
        <w:t>citrifolia</w:t>
      </w:r>
      <w:proofErr w:type="spellEnd"/>
      <w:r w:rsidR="00001514" w:rsidRPr="004E41E9">
        <w:rPr>
          <w:rFonts w:ascii="Times New Roman" w:hAnsi="Times New Roman" w:cs="Times New Roman"/>
          <w:b/>
          <w:sz w:val="24"/>
          <w:szCs w:val="24"/>
        </w:rPr>
        <w:t xml:space="preserve"> L.)</w:t>
      </w:r>
    </w:p>
    <w:p w14:paraId="0071CDCE" w14:textId="77777777" w:rsidR="009662B3" w:rsidRPr="004E41E9" w:rsidRDefault="009662B3" w:rsidP="00160B14">
      <w:pPr>
        <w:spacing w:after="0"/>
        <w:jc w:val="both"/>
        <w:rPr>
          <w:rFonts w:ascii="Times New Roman" w:hAnsi="Times New Roman" w:cs="Times New Roman"/>
          <w:b/>
          <w:sz w:val="24"/>
          <w:szCs w:val="24"/>
        </w:rPr>
      </w:pPr>
    </w:p>
    <w:p w14:paraId="28F1070B" w14:textId="77777777" w:rsidR="00753B76" w:rsidRPr="009662B3" w:rsidRDefault="00BE553D" w:rsidP="00160B14">
      <w:pPr>
        <w:spacing w:after="0"/>
        <w:jc w:val="both"/>
        <w:rPr>
          <w:rFonts w:ascii="Times New Roman" w:hAnsi="Times New Roman" w:cs="Times New Roman"/>
          <w:b/>
          <w:bCs/>
          <w:sz w:val="20"/>
          <w:szCs w:val="20"/>
        </w:rPr>
      </w:pPr>
      <w:r w:rsidRPr="009662B3">
        <w:rPr>
          <w:rFonts w:ascii="Times New Roman" w:hAnsi="Times New Roman" w:cs="Times New Roman"/>
          <w:b/>
          <w:bCs/>
          <w:color w:val="00B050"/>
          <w:sz w:val="20"/>
          <w:szCs w:val="20"/>
        </w:rPr>
        <w:t>[</w:t>
      </w:r>
      <w:r w:rsidRPr="009662B3">
        <w:rPr>
          <w:rFonts w:ascii="Times New Roman" w:hAnsi="Times New Roman" w:cs="Times New Roman"/>
          <w:b/>
          <w:bCs/>
          <w:color w:val="FF0000"/>
          <w:sz w:val="20"/>
          <w:szCs w:val="20"/>
        </w:rPr>
        <w:t xml:space="preserve">Note: </w:t>
      </w:r>
      <w:r w:rsidRPr="009662B3">
        <w:rPr>
          <w:rFonts w:ascii="Times New Roman" w:hAnsi="Times New Roman" w:cs="Times New Roman"/>
          <w:bCs/>
          <w:color w:val="FF0000"/>
          <w:sz w:val="20"/>
          <w:szCs w:val="20"/>
        </w:rPr>
        <w:t>No Author(s) details</w:t>
      </w:r>
      <w:r w:rsidR="00F750DA">
        <w:rPr>
          <w:rFonts w:ascii="Times New Roman" w:hAnsi="Times New Roman" w:cs="Times New Roman"/>
          <w:bCs/>
          <w:color w:val="FF0000"/>
          <w:sz w:val="20"/>
          <w:szCs w:val="20"/>
        </w:rPr>
        <w:t>;</w:t>
      </w:r>
      <w:r w:rsidR="005174AC" w:rsidRPr="009662B3">
        <w:rPr>
          <w:rFonts w:ascii="Times New Roman" w:hAnsi="Times New Roman" w:cs="Times New Roman"/>
          <w:b/>
          <w:bCs/>
          <w:color w:val="FF0000"/>
          <w:sz w:val="20"/>
          <w:szCs w:val="20"/>
        </w:rPr>
        <w:t xml:space="preserve"> </w:t>
      </w:r>
      <w:r w:rsidR="005174AC" w:rsidRPr="009662B3">
        <w:rPr>
          <w:rFonts w:ascii="Times New Roman" w:hAnsi="Times New Roman" w:cs="Times New Roman"/>
          <w:color w:val="FF0000"/>
          <w:sz w:val="20"/>
          <w:szCs w:val="20"/>
          <w:shd w:val="clear" w:color="auto" w:fill="FFFFFF"/>
        </w:rPr>
        <w:t>Author(s) submit an anonymized file without the affiliation &amp; authors' names</w:t>
      </w:r>
      <w:r w:rsidR="009662B3" w:rsidRPr="009662B3">
        <w:rPr>
          <w:rFonts w:ascii="Times New Roman" w:hAnsi="Times New Roman" w:cs="Times New Roman"/>
          <w:color w:val="FF0000"/>
          <w:sz w:val="20"/>
          <w:szCs w:val="20"/>
          <w:shd w:val="clear" w:color="auto" w:fill="FFFFFF"/>
        </w:rPr>
        <w:t xml:space="preserve">. </w:t>
      </w:r>
      <w:r w:rsidR="009662B3" w:rsidRPr="009662B3">
        <w:rPr>
          <w:rFonts w:ascii="Times New Roman" w:hAnsi="Times New Roman" w:cs="Times New Roman"/>
          <w:color w:val="0070C0"/>
          <w:sz w:val="20"/>
          <w:szCs w:val="20"/>
          <w:shd w:val="clear" w:color="auto" w:fill="FFFFFF"/>
        </w:rPr>
        <w:t>International Journal of Experimental Research and Review (</w:t>
      </w:r>
      <w:proofErr w:type="spellStart"/>
      <w:r w:rsidR="009662B3" w:rsidRPr="009662B3">
        <w:rPr>
          <w:rFonts w:ascii="Times New Roman" w:hAnsi="Times New Roman" w:cs="Times New Roman"/>
          <w:color w:val="0070C0"/>
          <w:sz w:val="20"/>
          <w:szCs w:val="20"/>
          <w:shd w:val="clear" w:color="auto" w:fill="FFFFFF"/>
        </w:rPr>
        <w:t>eISSN</w:t>
      </w:r>
      <w:proofErr w:type="spellEnd"/>
      <w:r w:rsidR="009662B3" w:rsidRPr="009662B3">
        <w:rPr>
          <w:rFonts w:ascii="Times New Roman" w:hAnsi="Times New Roman" w:cs="Times New Roman"/>
          <w:color w:val="0070C0"/>
          <w:sz w:val="20"/>
          <w:szCs w:val="20"/>
          <w:shd w:val="clear" w:color="auto" w:fill="FFFFFF"/>
        </w:rPr>
        <w:t>: 2455-4855) follow a double-blind peer-review process, whereby authors do not know reviewers and vice versa.</w:t>
      </w:r>
      <w:r w:rsidRPr="009662B3">
        <w:rPr>
          <w:rFonts w:ascii="Times New Roman" w:hAnsi="Times New Roman" w:cs="Times New Roman"/>
          <w:b/>
          <w:bCs/>
          <w:color w:val="0070C0"/>
          <w:sz w:val="20"/>
          <w:szCs w:val="20"/>
        </w:rPr>
        <w:t>]</w:t>
      </w:r>
    </w:p>
    <w:p w14:paraId="41A80C1A" w14:textId="77777777" w:rsidR="009662B3" w:rsidRDefault="009662B3" w:rsidP="004E41E9">
      <w:pPr>
        <w:spacing w:after="0"/>
        <w:jc w:val="both"/>
        <w:rPr>
          <w:rFonts w:ascii="Times New Roman" w:hAnsi="Times New Roman" w:cs="Times New Roman"/>
          <w:b/>
          <w:sz w:val="24"/>
          <w:szCs w:val="24"/>
        </w:rPr>
      </w:pPr>
    </w:p>
    <w:p w14:paraId="66E529B5" w14:textId="77777777" w:rsidR="002E1C53" w:rsidRPr="004E41E9" w:rsidRDefault="002E1C53" w:rsidP="004E41E9">
      <w:pPr>
        <w:spacing w:after="0"/>
        <w:jc w:val="both"/>
        <w:rPr>
          <w:rFonts w:ascii="Times New Roman" w:hAnsi="Times New Roman" w:cs="Times New Roman"/>
          <w:b/>
          <w:sz w:val="24"/>
          <w:szCs w:val="24"/>
        </w:rPr>
      </w:pPr>
      <w:r w:rsidRPr="004E41E9">
        <w:rPr>
          <w:rFonts w:ascii="Times New Roman" w:hAnsi="Times New Roman" w:cs="Times New Roman"/>
          <w:b/>
          <w:sz w:val="24"/>
          <w:szCs w:val="24"/>
        </w:rPr>
        <w:t>Abstract:</w:t>
      </w:r>
    </w:p>
    <w:p w14:paraId="007DE843" w14:textId="77777777" w:rsidR="007A7DD9" w:rsidRPr="004E41E9" w:rsidRDefault="004547E9" w:rsidP="004E41E9">
      <w:pPr>
        <w:spacing w:after="0"/>
        <w:jc w:val="both"/>
        <w:rPr>
          <w:rFonts w:ascii="Times New Roman" w:hAnsi="Times New Roman" w:cs="Times New Roman"/>
          <w:sz w:val="24"/>
          <w:szCs w:val="24"/>
        </w:rPr>
      </w:pPr>
      <w:r w:rsidRPr="004E41E9">
        <w:rPr>
          <w:rFonts w:ascii="Times New Roman" w:hAnsi="Times New Roman" w:cs="Times New Roman"/>
          <w:sz w:val="24"/>
          <w:szCs w:val="24"/>
        </w:rPr>
        <w:t xml:space="preserve">In this study, methanolic extracts from </w:t>
      </w:r>
      <w:r w:rsidR="00686BD8" w:rsidRPr="004E41E9">
        <w:rPr>
          <w:rFonts w:ascii="Times New Roman" w:hAnsi="Times New Roman" w:cs="Times New Roman"/>
          <w:sz w:val="24"/>
          <w:szCs w:val="24"/>
        </w:rPr>
        <w:t xml:space="preserve">fresh </w:t>
      </w:r>
      <w:r w:rsidRPr="004E41E9">
        <w:rPr>
          <w:rFonts w:ascii="Times New Roman" w:hAnsi="Times New Roman" w:cs="Times New Roman"/>
          <w:sz w:val="24"/>
          <w:szCs w:val="24"/>
        </w:rPr>
        <w:t>ripening noni fruits</w:t>
      </w:r>
      <w:r w:rsidR="00C46C10" w:rsidRPr="004E41E9">
        <w:rPr>
          <w:rFonts w:ascii="Times New Roman" w:hAnsi="Times New Roman" w:cs="Times New Roman"/>
          <w:sz w:val="24"/>
          <w:szCs w:val="24"/>
        </w:rPr>
        <w:t xml:space="preserve"> (NFs)</w:t>
      </w:r>
      <w:r w:rsidRPr="004E41E9">
        <w:rPr>
          <w:rFonts w:ascii="Times New Roman" w:hAnsi="Times New Roman" w:cs="Times New Roman"/>
          <w:sz w:val="24"/>
          <w:szCs w:val="24"/>
        </w:rPr>
        <w:t xml:space="preserve"> (</w:t>
      </w:r>
      <w:proofErr w:type="spellStart"/>
      <w:r w:rsidRPr="004E41E9">
        <w:rPr>
          <w:rFonts w:ascii="Times New Roman" w:hAnsi="Times New Roman" w:cs="Times New Roman"/>
          <w:i/>
          <w:sz w:val="24"/>
          <w:szCs w:val="24"/>
        </w:rPr>
        <w:t>Morinda</w:t>
      </w:r>
      <w:proofErr w:type="spellEnd"/>
      <w:r w:rsidR="00E85EEE">
        <w:rPr>
          <w:rFonts w:ascii="Times New Roman" w:hAnsi="Times New Roman" w:cs="Times New Roman"/>
          <w:i/>
          <w:sz w:val="24"/>
          <w:szCs w:val="24"/>
        </w:rPr>
        <w:t xml:space="preserve"> </w:t>
      </w:r>
      <w:proofErr w:type="spellStart"/>
      <w:r w:rsidRPr="004E41E9">
        <w:rPr>
          <w:rFonts w:ascii="Times New Roman" w:hAnsi="Times New Roman" w:cs="Times New Roman"/>
          <w:i/>
          <w:sz w:val="24"/>
          <w:szCs w:val="24"/>
        </w:rPr>
        <w:t>citrifolia</w:t>
      </w:r>
      <w:proofErr w:type="spellEnd"/>
      <w:r w:rsidRPr="004E41E9">
        <w:rPr>
          <w:rFonts w:ascii="Times New Roman" w:hAnsi="Times New Roman" w:cs="Times New Roman"/>
          <w:sz w:val="24"/>
          <w:szCs w:val="24"/>
        </w:rPr>
        <w:t xml:space="preserve">) were </w:t>
      </w:r>
      <w:proofErr w:type="spellStart"/>
      <w:r w:rsidRPr="004E41E9">
        <w:rPr>
          <w:rFonts w:ascii="Times New Roman" w:hAnsi="Times New Roman" w:cs="Times New Roman"/>
          <w:sz w:val="24"/>
          <w:szCs w:val="24"/>
        </w:rPr>
        <w:t>analy</w:t>
      </w:r>
      <w:r w:rsidR="003B53AD" w:rsidRPr="004E41E9">
        <w:rPr>
          <w:rFonts w:ascii="Times New Roman" w:hAnsi="Times New Roman" w:cs="Times New Roman"/>
          <w:sz w:val="24"/>
          <w:szCs w:val="24"/>
        </w:rPr>
        <w:t>z</w:t>
      </w:r>
      <w:r w:rsidRPr="004E41E9">
        <w:rPr>
          <w:rFonts w:ascii="Times New Roman" w:hAnsi="Times New Roman" w:cs="Times New Roman"/>
          <w:sz w:val="24"/>
          <w:szCs w:val="24"/>
        </w:rPr>
        <w:t>ed</w:t>
      </w:r>
      <w:proofErr w:type="spellEnd"/>
      <w:r w:rsidRPr="004E41E9">
        <w:rPr>
          <w:rFonts w:ascii="Times New Roman" w:hAnsi="Times New Roman" w:cs="Times New Roman"/>
          <w:sz w:val="24"/>
          <w:szCs w:val="24"/>
        </w:rPr>
        <w:t xml:space="preserve"> using GC-MS, FTIR, an</w:t>
      </w:r>
      <w:r w:rsidR="00B677D2" w:rsidRPr="004E41E9">
        <w:rPr>
          <w:rFonts w:ascii="Times New Roman" w:hAnsi="Times New Roman" w:cs="Times New Roman"/>
          <w:sz w:val="24"/>
          <w:szCs w:val="24"/>
        </w:rPr>
        <w:t>d XRD methods</w:t>
      </w:r>
      <w:r w:rsidR="00746A8B" w:rsidRPr="004E41E9">
        <w:rPr>
          <w:rFonts w:ascii="Times New Roman" w:hAnsi="Times New Roman" w:cs="Times New Roman"/>
          <w:sz w:val="24"/>
          <w:szCs w:val="24"/>
        </w:rPr>
        <w:t xml:space="preserve">. </w:t>
      </w:r>
      <w:r w:rsidR="00AD0168" w:rsidRPr="004E41E9">
        <w:rPr>
          <w:rFonts w:ascii="Times New Roman" w:hAnsi="Times New Roman" w:cs="Times New Roman"/>
          <w:sz w:val="24"/>
          <w:szCs w:val="24"/>
        </w:rPr>
        <w:t>C</w:t>
      </w:r>
      <w:r w:rsidR="00C84B5E" w:rsidRPr="004E41E9">
        <w:rPr>
          <w:rFonts w:ascii="Times New Roman" w:hAnsi="Times New Roman" w:cs="Times New Roman"/>
          <w:sz w:val="24"/>
          <w:szCs w:val="24"/>
        </w:rPr>
        <w:t>omprehensive assessment</w:t>
      </w:r>
      <w:r w:rsidR="00AD0168" w:rsidRPr="004E41E9">
        <w:rPr>
          <w:rFonts w:ascii="Times New Roman" w:hAnsi="Times New Roman" w:cs="Times New Roman"/>
          <w:sz w:val="24"/>
          <w:szCs w:val="24"/>
        </w:rPr>
        <w:t>s</w:t>
      </w:r>
      <w:r w:rsidR="00C84B5E" w:rsidRPr="004E41E9">
        <w:rPr>
          <w:rFonts w:ascii="Times New Roman" w:hAnsi="Times New Roman" w:cs="Times New Roman"/>
          <w:sz w:val="24"/>
          <w:szCs w:val="24"/>
        </w:rPr>
        <w:t xml:space="preserve"> were studied by proximate analysis (PA), higher heat value (HHV), bulk density (BD) and swelling index (SI). </w:t>
      </w:r>
      <w:r w:rsidR="005B2718" w:rsidRPr="004E41E9">
        <w:rPr>
          <w:rFonts w:ascii="Times New Roman" w:hAnsi="Times New Roman" w:cs="Times New Roman"/>
          <w:sz w:val="24"/>
          <w:szCs w:val="24"/>
        </w:rPr>
        <w:t xml:space="preserve">The qualitative analysis of the </w:t>
      </w:r>
      <w:r w:rsidR="007D095E" w:rsidRPr="004E41E9">
        <w:rPr>
          <w:rFonts w:ascii="Times New Roman" w:hAnsi="Times New Roman" w:cs="Times New Roman"/>
          <w:sz w:val="24"/>
          <w:szCs w:val="24"/>
        </w:rPr>
        <w:t xml:space="preserve">ripening </w:t>
      </w:r>
      <w:r w:rsidR="007A7DD9" w:rsidRPr="004E41E9">
        <w:rPr>
          <w:rFonts w:ascii="Times New Roman" w:hAnsi="Times New Roman" w:cs="Times New Roman"/>
          <w:sz w:val="24"/>
          <w:szCs w:val="24"/>
        </w:rPr>
        <w:t xml:space="preserve">NFs </w:t>
      </w:r>
      <w:r w:rsidR="005B2718" w:rsidRPr="004E41E9">
        <w:rPr>
          <w:rFonts w:ascii="Times New Roman" w:hAnsi="Times New Roman" w:cs="Times New Roman"/>
          <w:sz w:val="24"/>
          <w:szCs w:val="24"/>
        </w:rPr>
        <w:t>extracts in various solvents, including distilled water, chloroform, dimethyl sulfoxide (DMSO), dimethyl</w:t>
      </w:r>
      <w:r w:rsidR="009906CA" w:rsidRPr="004E41E9">
        <w:rPr>
          <w:rFonts w:ascii="Times New Roman" w:hAnsi="Times New Roman" w:cs="Times New Roman"/>
          <w:sz w:val="24"/>
          <w:szCs w:val="24"/>
        </w:rPr>
        <w:t xml:space="preserve"> </w:t>
      </w:r>
      <w:r w:rsidR="005B2718" w:rsidRPr="004E41E9">
        <w:rPr>
          <w:rFonts w:ascii="Times New Roman" w:hAnsi="Times New Roman" w:cs="Times New Roman"/>
          <w:sz w:val="24"/>
          <w:szCs w:val="24"/>
        </w:rPr>
        <w:t xml:space="preserve">formamide, and methanol, revealed positive results for starch, terpenoids, saponin, and cardiac glycosides. </w:t>
      </w:r>
      <w:r w:rsidR="00E878F6" w:rsidRPr="004E41E9">
        <w:rPr>
          <w:rFonts w:ascii="Times New Roman" w:hAnsi="Times New Roman" w:cs="Times New Roman"/>
          <w:sz w:val="24"/>
          <w:szCs w:val="24"/>
        </w:rPr>
        <w:t>The percentages of volatile matter, ash content and fixed carbon in PA</w:t>
      </w:r>
      <w:r w:rsidR="007A7DD9" w:rsidRPr="004E41E9">
        <w:rPr>
          <w:rFonts w:ascii="Times New Roman" w:hAnsi="Times New Roman" w:cs="Times New Roman"/>
          <w:sz w:val="24"/>
          <w:szCs w:val="24"/>
        </w:rPr>
        <w:t xml:space="preserve"> </w:t>
      </w:r>
      <w:r w:rsidR="00232E9D" w:rsidRPr="004E41E9">
        <w:rPr>
          <w:rFonts w:ascii="Times New Roman" w:hAnsi="Times New Roman" w:cs="Times New Roman"/>
          <w:sz w:val="24"/>
          <w:szCs w:val="24"/>
        </w:rPr>
        <w:t xml:space="preserve">are 78.799±0.592, 7.18±0.044 and 14.02±0.553, respectively. </w:t>
      </w:r>
      <w:r w:rsidR="00F63233" w:rsidRPr="004E41E9">
        <w:rPr>
          <w:rFonts w:ascii="Times New Roman" w:hAnsi="Times New Roman" w:cs="Times New Roman"/>
          <w:sz w:val="24"/>
          <w:szCs w:val="24"/>
        </w:rPr>
        <w:t>To use</w:t>
      </w:r>
      <w:r w:rsidR="00A5283D" w:rsidRPr="004E41E9">
        <w:rPr>
          <w:rFonts w:ascii="Times New Roman" w:hAnsi="Times New Roman" w:cs="Times New Roman"/>
          <w:sz w:val="24"/>
          <w:szCs w:val="24"/>
        </w:rPr>
        <w:t xml:space="preserve"> </w:t>
      </w:r>
      <w:r w:rsidR="00232E9D" w:rsidRPr="004E41E9">
        <w:rPr>
          <w:rFonts w:ascii="Times New Roman" w:hAnsi="Times New Roman" w:cs="Times New Roman"/>
          <w:sz w:val="24"/>
          <w:szCs w:val="24"/>
        </w:rPr>
        <w:t xml:space="preserve">biomass as energy, </w:t>
      </w:r>
      <w:r w:rsidR="00C46C10" w:rsidRPr="004E41E9">
        <w:rPr>
          <w:rFonts w:ascii="Times New Roman" w:hAnsi="Times New Roman" w:cs="Times New Roman"/>
          <w:sz w:val="24"/>
          <w:szCs w:val="24"/>
        </w:rPr>
        <w:t>PA</w:t>
      </w:r>
      <w:r w:rsidR="00A5283D" w:rsidRPr="004E41E9">
        <w:rPr>
          <w:rFonts w:ascii="Times New Roman" w:hAnsi="Times New Roman" w:cs="Times New Roman"/>
          <w:sz w:val="24"/>
          <w:szCs w:val="24"/>
        </w:rPr>
        <w:t xml:space="preserve"> </w:t>
      </w:r>
      <w:r w:rsidR="00B278D2" w:rsidRPr="004E41E9">
        <w:rPr>
          <w:rFonts w:ascii="Times New Roman" w:hAnsi="Times New Roman" w:cs="Times New Roman"/>
          <w:sz w:val="24"/>
          <w:szCs w:val="24"/>
        </w:rPr>
        <w:t>is essential</w:t>
      </w:r>
      <w:r w:rsidR="00232E9D" w:rsidRPr="004E41E9">
        <w:rPr>
          <w:rFonts w:ascii="Times New Roman" w:hAnsi="Times New Roman" w:cs="Times New Roman"/>
          <w:sz w:val="24"/>
          <w:szCs w:val="24"/>
        </w:rPr>
        <w:t xml:space="preserve"> that burns in a gaseous state (volatile matter), solid-state (fixed carbon), and inorganic waste material (ash)</w:t>
      </w:r>
      <w:r w:rsidR="00B278D2" w:rsidRPr="004E41E9">
        <w:rPr>
          <w:rFonts w:ascii="Times New Roman" w:hAnsi="Times New Roman" w:cs="Times New Roman"/>
          <w:sz w:val="24"/>
          <w:szCs w:val="24"/>
        </w:rPr>
        <w:t>.</w:t>
      </w:r>
      <w:r w:rsidR="00232E9D" w:rsidRPr="004E41E9">
        <w:rPr>
          <w:rFonts w:ascii="Times New Roman" w:hAnsi="Times New Roman" w:cs="Times New Roman"/>
          <w:sz w:val="24"/>
          <w:szCs w:val="24"/>
        </w:rPr>
        <w:t xml:space="preserve"> It is important to consider the HHV of 17.185±0.103 MJ/kg when estimating the potential for energy recovery from the fruit's biomass. Compositional analysis</w:t>
      </w:r>
      <w:r w:rsidR="00A5283D" w:rsidRPr="004E41E9">
        <w:rPr>
          <w:rFonts w:ascii="Times New Roman" w:hAnsi="Times New Roman" w:cs="Times New Roman"/>
          <w:sz w:val="24"/>
          <w:szCs w:val="24"/>
        </w:rPr>
        <w:t xml:space="preserve"> (CA)</w:t>
      </w:r>
      <w:r w:rsidR="00232E9D" w:rsidRPr="004E41E9">
        <w:rPr>
          <w:rFonts w:ascii="Times New Roman" w:hAnsi="Times New Roman" w:cs="Times New Roman"/>
          <w:sz w:val="24"/>
          <w:szCs w:val="24"/>
        </w:rPr>
        <w:t xml:space="preserve"> was used to determine the percentages of the extractive contents (4.497±0.346), cellulose (33.114±0.261), lignin (9.569±0.399), and hemicellulose (17.89±0.608), all of whic</w:t>
      </w:r>
      <w:r w:rsidR="00E85EEE">
        <w:rPr>
          <w:rFonts w:ascii="Times New Roman" w:hAnsi="Times New Roman" w:cs="Times New Roman"/>
          <w:sz w:val="24"/>
          <w:szCs w:val="24"/>
        </w:rPr>
        <w:t>h have</w:t>
      </w:r>
      <w:r w:rsidR="00232E9D" w:rsidRPr="004E41E9">
        <w:rPr>
          <w:rFonts w:ascii="Times New Roman" w:hAnsi="Times New Roman" w:cs="Times New Roman"/>
          <w:sz w:val="24"/>
          <w:szCs w:val="24"/>
        </w:rPr>
        <w:t xml:space="preserve"> substantial antibacterial properties.</w:t>
      </w:r>
      <w:r w:rsidR="00F44617" w:rsidRPr="004E41E9">
        <w:rPr>
          <w:rFonts w:ascii="Times New Roman" w:hAnsi="Times New Roman" w:cs="Times New Roman"/>
          <w:sz w:val="24"/>
          <w:szCs w:val="24"/>
        </w:rPr>
        <w:t xml:space="preserve"> Our research looked </w:t>
      </w:r>
      <w:r w:rsidR="00AD0168" w:rsidRPr="004E41E9">
        <w:rPr>
          <w:rFonts w:ascii="Times New Roman" w:hAnsi="Times New Roman" w:cs="Times New Roman"/>
          <w:sz w:val="24"/>
          <w:szCs w:val="24"/>
        </w:rPr>
        <w:t xml:space="preserve">at </w:t>
      </w:r>
      <w:r w:rsidR="00B278D2" w:rsidRPr="004E41E9">
        <w:rPr>
          <w:rFonts w:ascii="Times New Roman" w:hAnsi="Times New Roman" w:cs="Times New Roman"/>
          <w:sz w:val="24"/>
          <w:szCs w:val="24"/>
        </w:rPr>
        <w:t>its</w:t>
      </w:r>
      <w:r w:rsidR="00A5283D" w:rsidRPr="004E41E9">
        <w:rPr>
          <w:rFonts w:ascii="Times New Roman" w:hAnsi="Times New Roman" w:cs="Times New Roman"/>
          <w:sz w:val="24"/>
          <w:szCs w:val="24"/>
        </w:rPr>
        <w:t xml:space="preserve"> </w:t>
      </w:r>
      <w:r w:rsidR="00C46C10" w:rsidRPr="004E41E9">
        <w:rPr>
          <w:rFonts w:ascii="Times New Roman" w:hAnsi="Times New Roman" w:cs="Times New Roman"/>
          <w:sz w:val="24"/>
          <w:szCs w:val="24"/>
        </w:rPr>
        <w:t>BD</w:t>
      </w:r>
      <w:r w:rsidR="00F44617" w:rsidRPr="004E41E9">
        <w:rPr>
          <w:rFonts w:ascii="Times New Roman" w:hAnsi="Times New Roman" w:cs="Times New Roman"/>
          <w:sz w:val="24"/>
          <w:szCs w:val="24"/>
        </w:rPr>
        <w:t xml:space="preserve"> (0.312±0.001g/cm</w:t>
      </w:r>
      <w:r w:rsidR="00F44617" w:rsidRPr="004E41E9">
        <w:rPr>
          <w:rFonts w:ascii="Times New Roman" w:hAnsi="Times New Roman" w:cs="Times New Roman"/>
          <w:sz w:val="24"/>
          <w:szCs w:val="24"/>
          <w:vertAlign w:val="superscript"/>
        </w:rPr>
        <w:t>3</w:t>
      </w:r>
      <w:r w:rsidR="00F44617" w:rsidRPr="004E41E9">
        <w:rPr>
          <w:rFonts w:ascii="Times New Roman" w:hAnsi="Times New Roman" w:cs="Times New Roman"/>
          <w:sz w:val="24"/>
          <w:szCs w:val="24"/>
        </w:rPr>
        <w:t xml:space="preserve">) and </w:t>
      </w:r>
      <w:r w:rsidR="00C46C10" w:rsidRPr="004E41E9">
        <w:rPr>
          <w:rFonts w:ascii="Times New Roman" w:hAnsi="Times New Roman" w:cs="Times New Roman"/>
          <w:sz w:val="24"/>
          <w:szCs w:val="24"/>
        </w:rPr>
        <w:t>SI</w:t>
      </w:r>
      <w:r w:rsidR="00F44617" w:rsidRPr="004E41E9">
        <w:rPr>
          <w:rFonts w:ascii="Times New Roman" w:hAnsi="Times New Roman" w:cs="Times New Roman"/>
          <w:sz w:val="24"/>
          <w:szCs w:val="24"/>
        </w:rPr>
        <w:t xml:space="preserve"> (1.535±0.022%)</w:t>
      </w:r>
      <w:r w:rsidR="00B278D2" w:rsidRPr="004E41E9">
        <w:rPr>
          <w:rFonts w:ascii="Times New Roman" w:hAnsi="Times New Roman" w:cs="Times New Roman"/>
          <w:sz w:val="24"/>
          <w:szCs w:val="24"/>
        </w:rPr>
        <w:t xml:space="preserve">, </w:t>
      </w:r>
      <w:r w:rsidR="00F44617" w:rsidRPr="004E41E9">
        <w:rPr>
          <w:rFonts w:ascii="Times New Roman" w:hAnsi="Times New Roman" w:cs="Times New Roman"/>
          <w:sz w:val="24"/>
          <w:szCs w:val="24"/>
        </w:rPr>
        <w:t>resulting in increased susceptibility of the biomass to microbial activity.</w:t>
      </w:r>
      <w:r w:rsidR="00AE15C8" w:rsidRPr="004E41E9">
        <w:rPr>
          <w:rFonts w:ascii="Times New Roman" w:hAnsi="Times New Roman" w:cs="Times New Roman"/>
          <w:sz w:val="24"/>
          <w:szCs w:val="24"/>
        </w:rPr>
        <w:t xml:space="preserve"> FTIR and XRD reveal C-O, O-H, N-H, O=C=O, C-H, and O-H linkages with solid lattice spacing. It helps</w:t>
      </w:r>
      <w:r w:rsidR="00623B00">
        <w:rPr>
          <w:rFonts w:ascii="Times New Roman" w:hAnsi="Times New Roman" w:cs="Times New Roman"/>
          <w:sz w:val="24"/>
          <w:szCs w:val="24"/>
        </w:rPr>
        <w:t xml:space="preserve"> </w:t>
      </w:r>
      <w:r w:rsidR="00623B00" w:rsidRPr="000B5720">
        <w:rPr>
          <w:rFonts w:ascii="Times New Roman" w:hAnsi="Times New Roman" w:cs="Times New Roman"/>
          <w:sz w:val="24"/>
          <w:szCs w:val="24"/>
        </w:rPr>
        <w:t>to</w:t>
      </w:r>
      <w:r w:rsidR="00AE15C8" w:rsidRPr="004E41E9">
        <w:rPr>
          <w:rFonts w:ascii="Times New Roman" w:hAnsi="Times New Roman" w:cs="Times New Roman"/>
          <w:sz w:val="24"/>
          <w:szCs w:val="24"/>
        </w:rPr>
        <w:t xml:space="preserve"> determine how a substance will interact with biological tissue following implantation. </w:t>
      </w:r>
      <w:r w:rsidR="00E23886" w:rsidRPr="004E41E9">
        <w:rPr>
          <w:rFonts w:ascii="Times New Roman" w:hAnsi="Times New Roman" w:cs="Times New Roman"/>
          <w:sz w:val="24"/>
          <w:szCs w:val="24"/>
        </w:rPr>
        <w:t>Howe</w:t>
      </w:r>
      <w:r w:rsidR="00434D72">
        <w:rPr>
          <w:rFonts w:ascii="Times New Roman" w:hAnsi="Times New Roman" w:cs="Times New Roman"/>
          <w:sz w:val="24"/>
          <w:szCs w:val="24"/>
        </w:rPr>
        <w:t>ver, no research documents were</w:t>
      </w:r>
      <w:r w:rsidR="00E23886" w:rsidRPr="004E41E9">
        <w:rPr>
          <w:rFonts w:ascii="Times New Roman" w:hAnsi="Times New Roman" w:cs="Times New Roman"/>
          <w:sz w:val="24"/>
          <w:szCs w:val="24"/>
        </w:rPr>
        <w:t xml:space="preserve"> found in any literature about the oil from noni fruits for the purpose of external pain relief. </w:t>
      </w:r>
      <w:r w:rsidR="00A5283D" w:rsidRPr="004E41E9">
        <w:rPr>
          <w:rFonts w:ascii="Times New Roman" w:hAnsi="Times New Roman" w:cs="Times New Roman"/>
          <w:sz w:val="24"/>
          <w:szCs w:val="24"/>
        </w:rPr>
        <w:t xml:space="preserve">Advice on using NFs oil for pain treatment comes from our field study of </w:t>
      </w:r>
      <w:r w:rsidR="0008571D" w:rsidRPr="004E41E9">
        <w:rPr>
          <w:rFonts w:ascii="Times New Roman" w:hAnsi="Times New Roman" w:cs="Times New Roman"/>
          <w:sz w:val="24"/>
          <w:szCs w:val="24"/>
        </w:rPr>
        <w:t xml:space="preserve">a </w:t>
      </w:r>
      <w:r w:rsidR="00A5283D" w:rsidRPr="004E41E9">
        <w:rPr>
          <w:rFonts w:ascii="Times New Roman" w:hAnsi="Times New Roman" w:cs="Times New Roman"/>
          <w:sz w:val="24"/>
          <w:szCs w:val="24"/>
        </w:rPr>
        <w:t>wom</w:t>
      </w:r>
      <w:r w:rsidR="0008571D" w:rsidRPr="004E41E9">
        <w:rPr>
          <w:rFonts w:ascii="Times New Roman" w:hAnsi="Times New Roman" w:cs="Times New Roman"/>
          <w:sz w:val="24"/>
          <w:szCs w:val="24"/>
        </w:rPr>
        <w:t>a</w:t>
      </w:r>
      <w:r w:rsidR="00A5283D" w:rsidRPr="004E41E9">
        <w:rPr>
          <w:rFonts w:ascii="Times New Roman" w:hAnsi="Times New Roman" w:cs="Times New Roman"/>
          <w:sz w:val="24"/>
          <w:szCs w:val="24"/>
        </w:rPr>
        <w:t xml:space="preserve">n who </w:t>
      </w:r>
      <w:r w:rsidR="009906CA" w:rsidRPr="004E41E9">
        <w:rPr>
          <w:rFonts w:ascii="Times New Roman" w:hAnsi="Times New Roman" w:cs="Times New Roman"/>
          <w:sz w:val="24"/>
          <w:szCs w:val="24"/>
        </w:rPr>
        <w:t xml:space="preserve">is </w:t>
      </w:r>
      <w:r w:rsidR="00A5283D" w:rsidRPr="004E41E9">
        <w:rPr>
          <w:rFonts w:ascii="Times New Roman" w:hAnsi="Times New Roman" w:cs="Times New Roman"/>
          <w:sz w:val="24"/>
          <w:szCs w:val="24"/>
        </w:rPr>
        <w:t>80 years old.</w:t>
      </w:r>
      <w:r w:rsidR="00E23886" w:rsidRPr="004E41E9">
        <w:rPr>
          <w:rFonts w:ascii="Times New Roman" w:hAnsi="Times New Roman" w:cs="Times New Roman"/>
          <w:sz w:val="24"/>
          <w:szCs w:val="24"/>
        </w:rPr>
        <w:t xml:space="preserve"> </w:t>
      </w:r>
      <w:r w:rsidR="003749F0" w:rsidRPr="004E41E9">
        <w:rPr>
          <w:rFonts w:ascii="Times New Roman" w:hAnsi="Times New Roman" w:cs="Times New Roman"/>
          <w:sz w:val="24"/>
          <w:szCs w:val="24"/>
        </w:rPr>
        <w:t xml:space="preserve">In ripening NFs extract, GC-MS analysis identified 100 phytochemicals, including D-limonene, 3-carene, gamma-terpinene, methyl eugenol, caryophyllene, hentriacontane etc. </w:t>
      </w:r>
      <w:r w:rsidR="00E23886" w:rsidRPr="004E41E9">
        <w:rPr>
          <w:rFonts w:ascii="Times New Roman" w:hAnsi="Times New Roman" w:cs="Times New Roman"/>
          <w:sz w:val="24"/>
          <w:szCs w:val="24"/>
        </w:rPr>
        <w:t>GCMS and v</w:t>
      </w:r>
      <w:r w:rsidR="00E23886" w:rsidRPr="004E41E9">
        <w:rPr>
          <w:rFonts w:ascii="Times New Roman" w:hAnsi="Times New Roman" w:cs="Times New Roman"/>
          <w:bCs/>
          <w:sz w:val="24"/>
          <w:szCs w:val="24"/>
        </w:rPr>
        <w:t>irtual screening-cum-molecular docking</w:t>
      </w:r>
      <w:r w:rsidR="00E23886" w:rsidRPr="004E41E9">
        <w:rPr>
          <w:rFonts w:ascii="Times New Roman" w:hAnsi="Times New Roman" w:cs="Times New Roman"/>
          <w:b/>
          <w:bCs/>
          <w:sz w:val="24"/>
          <w:szCs w:val="24"/>
        </w:rPr>
        <w:t xml:space="preserve"> </w:t>
      </w:r>
      <w:r w:rsidR="00E23886" w:rsidRPr="004E41E9">
        <w:rPr>
          <w:rFonts w:ascii="Times New Roman" w:hAnsi="Times New Roman" w:cs="Times New Roman"/>
          <w:sz w:val="24"/>
          <w:szCs w:val="24"/>
        </w:rPr>
        <w:t xml:space="preserve">studies have been done </w:t>
      </w:r>
      <w:r w:rsidR="00800501" w:rsidRPr="004E41E9">
        <w:rPr>
          <w:rFonts w:ascii="Times New Roman" w:hAnsi="Times New Roman" w:cs="Times New Roman"/>
          <w:sz w:val="24"/>
          <w:szCs w:val="24"/>
        </w:rPr>
        <w:t xml:space="preserve">and reported first time </w:t>
      </w:r>
      <w:r w:rsidR="00E23886" w:rsidRPr="004E41E9">
        <w:rPr>
          <w:rFonts w:ascii="Times New Roman" w:hAnsi="Times New Roman" w:cs="Times New Roman"/>
          <w:sz w:val="24"/>
          <w:szCs w:val="24"/>
        </w:rPr>
        <w:t xml:space="preserve">to check the documentation and look for </w:t>
      </w:r>
      <w:r w:rsidR="00CB4A84" w:rsidRPr="004E41E9">
        <w:rPr>
          <w:rFonts w:ascii="Times New Roman" w:eastAsia="Times New Roman" w:hAnsi="Times New Roman" w:cs="Times New Roman"/>
          <w:sz w:val="24"/>
          <w:szCs w:val="24"/>
          <w:bdr w:val="none" w:sz="0" w:space="0" w:color="auto" w:frame="1"/>
        </w:rPr>
        <w:t>c</w:t>
      </w:r>
      <w:r w:rsidR="00800501" w:rsidRPr="004E41E9">
        <w:rPr>
          <w:rFonts w:ascii="Times New Roman" w:eastAsia="Times New Roman" w:hAnsi="Times New Roman" w:cs="Times New Roman"/>
          <w:sz w:val="24"/>
          <w:szCs w:val="24"/>
          <w:bdr w:val="none" w:sz="0" w:space="0" w:color="auto" w:frame="1"/>
        </w:rPr>
        <w:t>aryophyllene</w:t>
      </w:r>
      <w:r w:rsidR="00E23886" w:rsidRPr="004E41E9">
        <w:rPr>
          <w:rFonts w:ascii="Times New Roman" w:hAnsi="Times New Roman" w:cs="Times New Roman"/>
          <w:sz w:val="24"/>
          <w:szCs w:val="24"/>
        </w:rPr>
        <w:t xml:space="preserve"> that could be used for </w:t>
      </w:r>
      <w:r w:rsidR="00800501" w:rsidRPr="004E41E9">
        <w:rPr>
          <w:rFonts w:ascii="Times New Roman" w:eastAsia="Times New Roman" w:hAnsi="Times New Roman" w:cs="Times New Roman"/>
          <w:sz w:val="24"/>
          <w:szCs w:val="24"/>
          <w:bdr w:val="none" w:sz="0" w:space="0" w:color="auto" w:frame="1"/>
        </w:rPr>
        <w:t>pain-relieving properties</w:t>
      </w:r>
      <w:r w:rsidR="00E23886" w:rsidRPr="004E41E9">
        <w:rPr>
          <w:rFonts w:ascii="Times New Roman" w:hAnsi="Times New Roman" w:cs="Times New Roman"/>
          <w:sz w:val="24"/>
          <w:szCs w:val="24"/>
        </w:rPr>
        <w:t>.</w:t>
      </w:r>
      <w:r w:rsidR="00CB4A84" w:rsidRPr="004E41E9">
        <w:rPr>
          <w:rFonts w:ascii="Times New Roman" w:hAnsi="Times New Roman" w:cs="Times New Roman"/>
          <w:sz w:val="24"/>
          <w:szCs w:val="24"/>
        </w:rPr>
        <w:t xml:space="preserve"> </w:t>
      </w:r>
      <w:r w:rsidR="00385A18" w:rsidRPr="004E41E9">
        <w:rPr>
          <w:rFonts w:ascii="Times New Roman" w:hAnsi="Times New Roman" w:cs="Times New Roman"/>
          <w:sz w:val="24"/>
          <w:szCs w:val="24"/>
          <w:shd w:val="clear" w:color="auto" w:fill="FFFFFF"/>
        </w:rPr>
        <w:t>These compounds have been shown to have antioxidant</w:t>
      </w:r>
      <w:r w:rsidR="003D2FDA" w:rsidRPr="004E41E9">
        <w:rPr>
          <w:rFonts w:ascii="Times New Roman" w:hAnsi="Times New Roman" w:cs="Times New Roman"/>
          <w:sz w:val="24"/>
          <w:szCs w:val="24"/>
          <w:shd w:val="clear" w:color="auto" w:fill="FFFFFF"/>
        </w:rPr>
        <w:t>,</w:t>
      </w:r>
      <w:r w:rsidR="00385A18" w:rsidRPr="004E41E9">
        <w:rPr>
          <w:rFonts w:ascii="Times New Roman" w:hAnsi="Times New Roman" w:cs="Times New Roman"/>
          <w:sz w:val="24"/>
          <w:szCs w:val="24"/>
          <w:shd w:val="clear" w:color="auto" w:fill="FFFFFF"/>
        </w:rPr>
        <w:t xml:space="preserve"> anti</w:t>
      </w:r>
      <w:r w:rsidR="003D2FDA" w:rsidRPr="004E41E9">
        <w:rPr>
          <w:rFonts w:ascii="Times New Roman" w:hAnsi="Times New Roman" w:cs="Times New Roman"/>
          <w:sz w:val="24"/>
          <w:szCs w:val="24"/>
          <w:shd w:val="clear" w:color="auto" w:fill="FFFFFF"/>
        </w:rPr>
        <w:t>microbial, anticancer,</w:t>
      </w:r>
      <w:r w:rsidR="003D2FDA" w:rsidRPr="004E41E9">
        <w:rPr>
          <w:rFonts w:ascii="Times New Roman" w:hAnsi="Times New Roman" w:cs="Times New Roman"/>
          <w:sz w:val="24"/>
          <w:szCs w:val="24"/>
        </w:rPr>
        <w:t xml:space="preserve"> inflammation in the brain and oxidative stress-related</w:t>
      </w:r>
      <w:r w:rsidR="003D2FDA" w:rsidRPr="004E41E9">
        <w:rPr>
          <w:rFonts w:ascii="Times New Roman" w:hAnsi="Times New Roman" w:cs="Times New Roman"/>
          <w:sz w:val="24"/>
          <w:szCs w:val="24"/>
          <w:shd w:val="clear" w:color="auto" w:fill="FFFFFF"/>
        </w:rPr>
        <w:t xml:space="preserve"> </w:t>
      </w:r>
      <w:r w:rsidR="00385A18" w:rsidRPr="004E41E9">
        <w:rPr>
          <w:rFonts w:ascii="Times New Roman" w:hAnsi="Times New Roman" w:cs="Times New Roman"/>
          <w:sz w:val="24"/>
          <w:szCs w:val="24"/>
          <w:shd w:val="clear" w:color="auto" w:fill="FFFFFF"/>
        </w:rPr>
        <w:t xml:space="preserve">effects. </w:t>
      </w:r>
      <w:r w:rsidR="00AE15C8" w:rsidRPr="004E41E9">
        <w:rPr>
          <w:rFonts w:ascii="Times New Roman" w:hAnsi="Times New Roman" w:cs="Times New Roman"/>
          <w:sz w:val="24"/>
          <w:szCs w:val="24"/>
        </w:rPr>
        <w:t xml:space="preserve">Our research </w:t>
      </w:r>
      <w:r w:rsidR="003D2FDA" w:rsidRPr="004E41E9">
        <w:rPr>
          <w:rFonts w:ascii="Times New Roman" w:hAnsi="Times New Roman" w:cs="Times New Roman"/>
          <w:sz w:val="24"/>
          <w:szCs w:val="24"/>
        </w:rPr>
        <w:t>confirms</w:t>
      </w:r>
      <w:r w:rsidR="00AE15C8" w:rsidRPr="004E41E9">
        <w:rPr>
          <w:rFonts w:ascii="Times New Roman" w:hAnsi="Times New Roman" w:cs="Times New Roman"/>
          <w:sz w:val="24"/>
          <w:szCs w:val="24"/>
        </w:rPr>
        <w:t xml:space="preserve"> the bioactive potential of </w:t>
      </w:r>
      <w:r w:rsidR="007D095E" w:rsidRPr="004E41E9">
        <w:rPr>
          <w:rFonts w:ascii="Times New Roman" w:hAnsi="Times New Roman" w:cs="Times New Roman"/>
          <w:sz w:val="24"/>
          <w:szCs w:val="24"/>
        </w:rPr>
        <w:t>ripening</w:t>
      </w:r>
      <w:r w:rsidR="00E23886" w:rsidRPr="004E41E9">
        <w:rPr>
          <w:rFonts w:ascii="Times New Roman" w:hAnsi="Times New Roman" w:cs="Times New Roman"/>
          <w:sz w:val="24"/>
          <w:szCs w:val="24"/>
        </w:rPr>
        <w:t xml:space="preserve"> </w:t>
      </w:r>
      <w:r w:rsidR="00AE15C8" w:rsidRPr="004E41E9">
        <w:rPr>
          <w:rFonts w:ascii="Times New Roman" w:hAnsi="Times New Roman" w:cs="Times New Roman"/>
          <w:sz w:val="24"/>
          <w:szCs w:val="24"/>
        </w:rPr>
        <w:t>NFs as an alternative medication source.</w:t>
      </w:r>
    </w:p>
    <w:p w14:paraId="79440E34" w14:textId="77777777" w:rsidR="007A7DD9" w:rsidRPr="004E41E9" w:rsidRDefault="00304424" w:rsidP="004E41E9">
      <w:pPr>
        <w:spacing w:after="0"/>
        <w:jc w:val="both"/>
        <w:rPr>
          <w:rFonts w:ascii="Times New Roman" w:hAnsi="Times New Roman" w:cs="Times New Roman"/>
          <w:sz w:val="24"/>
          <w:szCs w:val="24"/>
        </w:rPr>
      </w:pPr>
      <w:r w:rsidRPr="004E41E9">
        <w:rPr>
          <w:rFonts w:ascii="Times New Roman" w:hAnsi="Times New Roman" w:cs="Times New Roman"/>
          <w:b/>
          <w:sz w:val="24"/>
          <w:szCs w:val="24"/>
        </w:rPr>
        <w:t>Keywords:</w:t>
      </w:r>
      <w:r w:rsidR="00CB4A84" w:rsidRPr="004E41E9">
        <w:rPr>
          <w:rFonts w:ascii="Times New Roman" w:hAnsi="Times New Roman" w:cs="Times New Roman"/>
          <w:b/>
          <w:sz w:val="24"/>
          <w:szCs w:val="24"/>
        </w:rPr>
        <w:t xml:space="preserve"> </w:t>
      </w:r>
      <w:r w:rsidRPr="004E41E9">
        <w:rPr>
          <w:rFonts w:ascii="Times New Roman" w:hAnsi="Times New Roman" w:cs="Times New Roman"/>
          <w:sz w:val="24"/>
          <w:szCs w:val="24"/>
        </w:rPr>
        <w:t xml:space="preserve">Noni fruits, </w:t>
      </w:r>
      <w:proofErr w:type="spellStart"/>
      <w:r w:rsidRPr="004E41E9">
        <w:rPr>
          <w:rFonts w:ascii="Times New Roman" w:hAnsi="Times New Roman" w:cs="Times New Roman"/>
          <w:i/>
          <w:sz w:val="24"/>
          <w:szCs w:val="24"/>
        </w:rPr>
        <w:t>Morinda</w:t>
      </w:r>
      <w:proofErr w:type="spellEnd"/>
      <w:r w:rsidR="00E204CE">
        <w:rPr>
          <w:rFonts w:ascii="Times New Roman" w:hAnsi="Times New Roman" w:cs="Times New Roman"/>
          <w:i/>
          <w:sz w:val="24"/>
          <w:szCs w:val="24"/>
        </w:rPr>
        <w:t xml:space="preserve"> </w:t>
      </w:r>
      <w:proofErr w:type="spellStart"/>
      <w:r w:rsidRPr="004E41E9">
        <w:rPr>
          <w:rFonts w:ascii="Times New Roman" w:hAnsi="Times New Roman" w:cs="Times New Roman"/>
          <w:i/>
          <w:sz w:val="24"/>
          <w:szCs w:val="24"/>
        </w:rPr>
        <w:t>citrifolia</w:t>
      </w:r>
      <w:proofErr w:type="spellEnd"/>
      <w:r w:rsidRPr="004E41E9">
        <w:rPr>
          <w:rFonts w:ascii="Times New Roman" w:hAnsi="Times New Roman" w:cs="Times New Roman"/>
          <w:sz w:val="24"/>
          <w:szCs w:val="24"/>
        </w:rPr>
        <w:t xml:space="preserve"> L., GCMS, FTIR, XRD, Medicinal value.</w:t>
      </w:r>
    </w:p>
    <w:p w14:paraId="42E1E61D" w14:textId="77777777" w:rsidR="007A7DD9" w:rsidRPr="004E41E9" w:rsidRDefault="007A7DD9" w:rsidP="004E41E9">
      <w:pPr>
        <w:autoSpaceDE w:val="0"/>
        <w:autoSpaceDN w:val="0"/>
        <w:adjustRightInd w:val="0"/>
        <w:spacing w:after="0"/>
        <w:rPr>
          <w:rFonts w:ascii="Times New Roman" w:hAnsi="Times New Roman" w:cs="Times New Roman"/>
          <w:sz w:val="24"/>
          <w:szCs w:val="24"/>
        </w:rPr>
      </w:pPr>
    </w:p>
    <w:p w14:paraId="6F45CA43" w14:textId="77777777" w:rsidR="009662B3" w:rsidRDefault="009662B3" w:rsidP="004E41E9">
      <w:pPr>
        <w:spacing w:after="0"/>
        <w:jc w:val="both"/>
        <w:rPr>
          <w:rFonts w:ascii="Times New Roman" w:hAnsi="Times New Roman" w:cs="Times New Roman"/>
          <w:b/>
          <w:sz w:val="24"/>
          <w:szCs w:val="24"/>
        </w:rPr>
      </w:pPr>
    </w:p>
    <w:p w14:paraId="636D6379" w14:textId="77777777" w:rsidR="009662B3" w:rsidRDefault="009662B3" w:rsidP="004E41E9">
      <w:pPr>
        <w:spacing w:after="0"/>
        <w:jc w:val="both"/>
        <w:rPr>
          <w:rFonts w:ascii="Times New Roman" w:hAnsi="Times New Roman" w:cs="Times New Roman"/>
          <w:b/>
          <w:sz w:val="24"/>
          <w:szCs w:val="24"/>
        </w:rPr>
      </w:pPr>
    </w:p>
    <w:p w14:paraId="768E11F7" w14:textId="77777777" w:rsidR="001C57E7" w:rsidRDefault="001C57E7" w:rsidP="001C57E7">
      <w:pPr>
        <w:ind w:left="160" w:right="187"/>
        <w:jc w:val="both"/>
      </w:pPr>
      <w:r>
        <w:rPr>
          <w:rFonts w:ascii="Times New Roman" w:hAnsi="Times New Roman" w:cs="Times New Roman"/>
          <w:color w:val="FF0000"/>
          <w:sz w:val="24"/>
          <w:szCs w:val="24"/>
        </w:rPr>
        <w:lastRenderedPageBreak/>
        <w:t xml:space="preserve">[Note: </w:t>
      </w:r>
      <w:r w:rsidRPr="001C57E7">
        <w:rPr>
          <w:rFonts w:ascii="Times New Roman" w:hAnsi="Times New Roman" w:cs="Times New Roman"/>
          <w:color w:val="0070C0"/>
          <w:sz w:val="24"/>
          <w:szCs w:val="24"/>
        </w:rPr>
        <w:t xml:space="preserve">Text/ column/ row should not be broken into two parts. Upon acceptance of the manuscript for publication will be formatted by the </w:t>
      </w:r>
      <w:r>
        <w:rPr>
          <w:rFonts w:ascii="Times New Roman" w:hAnsi="Times New Roman" w:cs="Times New Roman"/>
          <w:color w:val="0070C0"/>
          <w:sz w:val="24"/>
          <w:szCs w:val="24"/>
        </w:rPr>
        <w:t xml:space="preserve">Publisher’s </w:t>
      </w:r>
      <w:r w:rsidR="0075799A">
        <w:rPr>
          <w:rFonts w:ascii="Times New Roman" w:hAnsi="Times New Roman" w:cs="Times New Roman"/>
          <w:color w:val="0070C0"/>
          <w:sz w:val="24"/>
          <w:szCs w:val="24"/>
        </w:rPr>
        <w:t xml:space="preserve">production </w:t>
      </w:r>
      <w:r>
        <w:rPr>
          <w:rFonts w:ascii="Times New Roman" w:hAnsi="Times New Roman" w:cs="Times New Roman"/>
          <w:color w:val="0070C0"/>
          <w:sz w:val="24"/>
          <w:szCs w:val="24"/>
        </w:rPr>
        <w:t>house</w:t>
      </w:r>
      <w:r w:rsidRPr="001C57E7">
        <w:rPr>
          <w:rFonts w:ascii="Times New Roman" w:hAnsi="Times New Roman" w:cs="Times New Roman"/>
          <w:color w:val="0070C0"/>
          <w:sz w:val="24"/>
          <w:szCs w:val="24"/>
        </w:rPr>
        <w:t xml:space="preserve"> as required by the </w:t>
      </w:r>
      <w:r>
        <w:rPr>
          <w:rFonts w:ascii="Times New Roman" w:hAnsi="Times New Roman" w:cs="Times New Roman"/>
          <w:color w:val="0070C0"/>
          <w:sz w:val="24"/>
          <w:szCs w:val="24"/>
        </w:rPr>
        <w:t>‘</w:t>
      </w:r>
      <w:r w:rsidRPr="001C57E7">
        <w:rPr>
          <w:rFonts w:ascii="Times New Roman" w:hAnsi="Times New Roman" w:cs="Times New Roman"/>
          <w:color w:val="0070C0"/>
          <w:sz w:val="24"/>
          <w:szCs w:val="24"/>
        </w:rPr>
        <w:t>Journal Format</w:t>
      </w:r>
      <w:r>
        <w:rPr>
          <w:rFonts w:ascii="Times New Roman" w:hAnsi="Times New Roman" w:cs="Times New Roman"/>
          <w:color w:val="0070C0"/>
          <w:sz w:val="24"/>
          <w:szCs w:val="24"/>
        </w:rPr>
        <w:t>’</w:t>
      </w:r>
      <w:r>
        <w:rPr>
          <w:rFonts w:ascii="Times New Roman" w:hAnsi="Times New Roman" w:cs="Times New Roman"/>
          <w:color w:val="FF0000"/>
          <w:sz w:val="24"/>
          <w:szCs w:val="24"/>
        </w:rPr>
        <w:t>]</w:t>
      </w:r>
    </w:p>
    <w:p w14:paraId="435417FB" w14:textId="77777777" w:rsidR="00753B76" w:rsidRPr="001C57E7" w:rsidRDefault="00753B76" w:rsidP="004E41E9">
      <w:pPr>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Introduction</w:t>
      </w:r>
    </w:p>
    <w:p w14:paraId="0C28DDB7" w14:textId="77777777" w:rsidR="009E6636" w:rsidRPr="004E41E9" w:rsidRDefault="00AE0C04" w:rsidP="004E41E9">
      <w:pPr>
        <w:spacing w:after="0"/>
        <w:jc w:val="both"/>
        <w:rPr>
          <w:rFonts w:ascii="Times New Roman" w:hAnsi="Times New Roman" w:cs="Times New Roman"/>
          <w:sz w:val="24"/>
          <w:szCs w:val="24"/>
        </w:rPr>
      </w:pPr>
      <w:r w:rsidRPr="004E41E9">
        <w:rPr>
          <w:rFonts w:ascii="Times New Roman" w:hAnsi="Times New Roman" w:cs="Times New Roman"/>
          <w:sz w:val="24"/>
          <w:szCs w:val="24"/>
        </w:rPr>
        <w:t xml:space="preserve">Traditional remedies continue to </w:t>
      </w:r>
      <w:r w:rsidR="00B049F9" w:rsidRPr="004E41E9">
        <w:rPr>
          <w:rFonts w:ascii="Times New Roman" w:hAnsi="Times New Roman" w:cs="Times New Roman"/>
          <w:sz w:val="24"/>
          <w:szCs w:val="24"/>
        </w:rPr>
        <w:t>significantly treat</w:t>
      </w:r>
      <w:r w:rsidRPr="004E41E9">
        <w:rPr>
          <w:rFonts w:ascii="Times New Roman" w:hAnsi="Times New Roman" w:cs="Times New Roman"/>
          <w:sz w:val="24"/>
          <w:szCs w:val="24"/>
        </w:rPr>
        <w:t xml:space="preserve"> various diseases</w:t>
      </w:r>
      <w:r w:rsidR="00BE2A8A" w:rsidRPr="004E41E9">
        <w:rPr>
          <w:rFonts w:ascii="Times New Roman" w:hAnsi="Times New Roman" w:cs="Times New Roman"/>
          <w:sz w:val="24"/>
          <w:szCs w:val="24"/>
        </w:rPr>
        <w:t xml:space="preserve"> (</w:t>
      </w:r>
      <w:r w:rsidR="00BE2A8A" w:rsidRPr="003E0F3F">
        <w:rPr>
          <w:rFonts w:ascii="Times New Roman" w:hAnsi="Times New Roman" w:cs="Times New Roman"/>
          <w:color w:val="0070C0"/>
          <w:sz w:val="24"/>
          <w:szCs w:val="24"/>
        </w:rPr>
        <w:t xml:space="preserve">Sarkar et al., 2016; Banerjee et al., 2014; </w:t>
      </w:r>
      <w:proofErr w:type="gramStart"/>
      <w:r w:rsidR="00BE2A8A" w:rsidRPr="003E0F3F">
        <w:rPr>
          <w:rFonts w:ascii="Times New Roman" w:hAnsi="Times New Roman" w:cs="Times New Roman"/>
          <w:color w:val="0070C0"/>
          <w:sz w:val="24"/>
          <w:szCs w:val="24"/>
        </w:rPr>
        <w:t>Sanyal</w:t>
      </w:r>
      <w:r w:rsidR="00BE2A8A" w:rsidRPr="003E0F3F">
        <w:rPr>
          <w:rFonts w:ascii="Times New Roman" w:hAnsi="Times New Roman" w:cs="Times New Roman"/>
          <w:color w:val="0070C0"/>
          <w:sz w:val="24"/>
          <w:szCs w:val="24"/>
          <w:shd w:val="clear" w:color="auto" w:fill="FFFFFF"/>
        </w:rPr>
        <w:t xml:space="preserve">  et al.</w:t>
      </w:r>
      <w:proofErr w:type="gramEnd"/>
      <w:r w:rsidR="00BE2A8A" w:rsidRPr="003E0F3F">
        <w:rPr>
          <w:rFonts w:ascii="Times New Roman" w:hAnsi="Times New Roman" w:cs="Times New Roman"/>
          <w:color w:val="0070C0"/>
          <w:sz w:val="24"/>
          <w:szCs w:val="24"/>
          <w:shd w:val="clear" w:color="auto" w:fill="FFFFFF"/>
        </w:rPr>
        <w:t>, 201</w:t>
      </w:r>
      <w:r w:rsidR="009E2B56" w:rsidRPr="003E0F3F">
        <w:rPr>
          <w:rFonts w:ascii="Times New Roman" w:hAnsi="Times New Roman" w:cs="Times New Roman"/>
          <w:color w:val="0070C0"/>
          <w:sz w:val="24"/>
          <w:szCs w:val="24"/>
          <w:shd w:val="clear" w:color="auto" w:fill="FFFFFF"/>
        </w:rPr>
        <w:t>8</w:t>
      </w:r>
      <w:r w:rsidR="00BE2A8A" w:rsidRPr="003E0F3F">
        <w:rPr>
          <w:rFonts w:ascii="Times New Roman" w:hAnsi="Times New Roman" w:cs="Times New Roman"/>
          <w:color w:val="0070C0"/>
          <w:sz w:val="24"/>
          <w:szCs w:val="24"/>
          <w:shd w:val="clear" w:color="auto" w:fill="FFFFFF"/>
        </w:rPr>
        <w:t>; Kar et al., 2022</w:t>
      </w:r>
      <w:r w:rsidR="00BE2A8A" w:rsidRPr="004E41E9">
        <w:rPr>
          <w:rFonts w:ascii="Times New Roman" w:hAnsi="Times New Roman" w:cs="Times New Roman"/>
          <w:sz w:val="24"/>
          <w:szCs w:val="24"/>
          <w:shd w:val="clear" w:color="auto" w:fill="FFFFFF"/>
        </w:rPr>
        <w:t>)</w:t>
      </w:r>
      <w:r w:rsidRPr="004E41E9">
        <w:rPr>
          <w:rFonts w:ascii="Times New Roman" w:hAnsi="Times New Roman" w:cs="Times New Roman"/>
          <w:sz w:val="24"/>
          <w:szCs w:val="24"/>
        </w:rPr>
        <w:t>. Plants have been used to treat illnesses since the dawn of civilisation.</w:t>
      </w:r>
      <w:r w:rsidR="00670988" w:rsidRPr="004E41E9">
        <w:rPr>
          <w:rFonts w:ascii="Times New Roman" w:hAnsi="Times New Roman" w:cs="Times New Roman"/>
          <w:sz w:val="24"/>
          <w:szCs w:val="24"/>
        </w:rPr>
        <w:t xml:space="preserve"> </w:t>
      </w:r>
      <w:r w:rsidRPr="004E41E9">
        <w:rPr>
          <w:rFonts w:ascii="Times New Roman" w:hAnsi="Times New Roman" w:cs="Times New Roman"/>
          <w:sz w:val="24"/>
          <w:szCs w:val="24"/>
        </w:rPr>
        <w:t>Traditional healers have gained importance recently for historical and cultural reasons, particularly in developing nations with scarce access to healthcare</w:t>
      </w:r>
      <w:r w:rsidR="008900DF" w:rsidRPr="004E41E9">
        <w:rPr>
          <w:rFonts w:ascii="Times New Roman" w:hAnsi="Times New Roman" w:cs="Times New Roman"/>
          <w:sz w:val="24"/>
          <w:szCs w:val="24"/>
        </w:rPr>
        <w:t xml:space="preserve"> (</w:t>
      </w:r>
      <w:r w:rsidR="008900DF" w:rsidRPr="002531B6">
        <w:rPr>
          <w:rFonts w:ascii="Times New Roman" w:hAnsi="Times New Roman" w:cs="Times New Roman"/>
          <w:color w:val="0070C0"/>
          <w:sz w:val="24"/>
          <w:szCs w:val="24"/>
        </w:rPr>
        <w:t>Sarkar, 2016; Bhattacharjee, 2021</w:t>
      </w:r>
      <w:r w:rsidR="008900DF" w:rsidRPr="004E41E9">
        <w:rPr>
          <w:rFonts w:ascii="Times New Roman" w:hAnsi="Times New Roman" w:cs="Times New Roman"/>
          <w:sz w:val="24"/>
          <w:szCs w:val="24"/>
        </w:rPr>
        <w:t>)</w:t>
      </w:r>
      <w:r w:rsidRPr="004E41E9">
        <w:rPr>
          <w:rFonts w:ascii="Times New Roman" w:hAnsi="Times New Roman" w:cs="Times New Roman"/>
          <w:sz w:val="24"/>
          <w:szCs w:val="24"/>
        </w:rPr>
        <w:t>.</w:t>
      </w:r>
      <w:r w:rsidR="00670988" w:rsidRPr="004E41E9">
        <w:rPr>
          <w:rFonts w:ascii="Times New Roman" w:hAnsi="Times New Roman" w:cs="Times New Roman"/>
          <w:sz w:val="24"/>
          <w:szCs w:val="24"/>
        </w:rPr>
        <w:t xml:space="preserve"> </w:t>
      </w:r>
      <w:r w:rsidRPr="004E41E9">
        <w:rPr>
          <w:rFonts w:ascii="Times New Roman" w:hAnsi="Times New Roman" w:cs="Times New Roman"/>
          <w:sz w:val="24"/>
          <w:szCs w:val="24"/>
        </w:rPr>
        <w:t xml:space="preserve">The lack of a scientific study of medicinal herbs to verify their usage may result in </w:t>
      </w:r>
      <w:r w:rsidR="00702A35" w:rsidRPr="004E41E9">
        <w:rPr>
          <w:rFonts w:ascii="Times New Roman" w:hAnsi="Times New Roman" w:cs="Times New Roman"/>
          <w:sz w:val="24"/>
          <w:szCs w:val="24"/>
        </w:rPr>
        <w:t>significant</w:t>
      </w:r>
      <w:r w:rsidRPr="004E41E9">
        <w:rPr>
          <w:rFonts w:ascii="Times New Roman" w:hAnsi="Times New Roman" w:cs="Times New Roman"/>
          <w:sz w:val="24"/>
          <w:szCs w:val="24"/>
        </w:rPr>
        <w:t xml:space="preserve"> harmful effects (</w:t>
      </w:r>
      <w:r w:rsidR="008900DF" w:rsidRPr="002531B6">
        <w:rPr>
          <w:rFonts w:ascii="Times New Roman" w:hAnsi="Times New Roman" w:cs="Times New Roman"/>
          <w:color w:val="0070C0"/>
          <w:sz w:val="24"/>
          <w:szCs w:val="24"/>
        </w:rPr>
        <w:t>Maiti et al., 2013; Fitzgerald et al., 2020</w:t>
      </w:r>
      <w:r w:rsidRPr="004E41E9">
        <w:rPr>
          <w:rFonts w:ascii="Times New Roman" w:hAnsi="Times New Roman" w:cs="Times New Roman"/>
          <w:sz w:val="24"/>
          <w:szCs w:val="24"/>
        </w:rPr>
        <w:t>).</w:t>
      </w:r>
      <w:r w:rsidR="00670988" w:rsidRPr="004E41E9">
        <w:rPr>
          <w:rFonts w:ascii="Times New Roman" w:hAnsi="Times New Roman" w:cs="Times New Roman"/>
          <w:sz w:val="24"/>
          <w:szCs w:val="24"/>
        </w:rPr>
        <w:t xml:space="preserve"> </w:t>
      </w:r>
      <w:r w:rsidR="00702A35" w:rsidRPr="004E41E9">
        <w:rPr>
          <w:rFonts w:ascii="Times New Roman" w:hAnsi="Times New Roman" w:cs="Times New Roman"/>
          <w:sz w:val="24"/>
          <w:szCs w:val="24"/>
        </w:rPr>
        <w:t>One of the major sources of bioactive chemicals is thought to be plants and fruits. According to several studies, 80% of residents use medicinal plants as their primary source of healthcare</w:t>
      </w:r>
      <w:r w:rsidR="008900DF" w:rsidRPr="004E41E9">
        <w:rPr>
          <w:rFonts w:ascii="Times New Roman" w:hAnsi="Times New Roman" w:cs="Times New Roman"/>
          <w:sz w:val="24"/>
          <w:szCs w:val="24"/>
        </w:rPr>
        <w:t xml:space="preserve"> (</w:t>
      </w:r>
      <w:r w:rsidR="008900DF" w:rsidRPr="002531B6">
        <w:rPr>
          <w:rStyle w:val="Emphasis"/>
          <w:rFonts w:ascii="Times New Roman" w:hAnsi="Times New Roman" w:cs="Times New Roman"/>
          <w:i w:val="0"/>
          <w:color w:val="0070C0"/>
          <w:sz w:val="24"/>
          <w:szCs w:val="24"/>
        </w:rPr>
        <w:t xml:space="preserve">Maiti et al., 2010; </w:t>
      </w:r>
      <w:r w:rsidR="008900DF" w:rsidRPr="002531B6">
        <w:rPr>
          <w:rFonts w:ascii="Times New Roman" w:hAnsi="Times New Roman" w:cs="Times New Roman"/>
          <w:color w:val="0070C0"/>
          <w:sz w:val="24"/>
          <w:szCs w:val="24"/>
        </w:rPr>
        <w:t>James et al., 2018</w:t>
      </w:r>
      <w:r w:rsidR="008900DF" w:rsidRPr="004E41E9">
        <w:rPr>
          <w:rFonts w:ascii="Times New Roman" w:hAnsi="Times New Roman" w:cs="Times New Roman"/>
          <w:sz w:val="24"/>
          <w:szCs w:val="24"/>
        </w:rPr>
        <w:t>)</w:t>
      </w:r>
      <w:r w:rsidR="00702A35" w:rsidRPr="004E41E9">
        <w:rPr>
          <w:rFonts w:ascii="Times New Roman" w:hAnsi="Times New Roman" w:cs="Times New Roman"/>
          <w:sz w:val="24"/>
          <w:szCs w:val="24"/>
        </w:rPr>
        <w:t>.</w:t>
      </w:r>
    </w:p>
    <w:p w14:paraId="16CE6DAE" w14:textId="77777777" w:rsidR="00F92298" w:rsidRPr="005956AA" w:rsidRDefault="00A2209E" w:rsidP="004E41E9">
      <w:pPr>
        <w:spacing w:after="0"/>
        <w:jc w:val="both"/>
        <w:rPr>
          <w:rFonts w:ascii="Times New Roman" w:hAnsi="Times New Roman" w:cs="Times New Roman"/>
          <w:i/>
          <w:sz w:val="24"/>
          <w:szCs w:val="24"/>
        </w:rPr>
      </w:pPr>
      <w:r w:rsidRPr="004E41E9">
        <w:rPr>
          <w:rFonts w:ascii="Times New Roman" w:hAnsi="Times New Roman" w:cs="Times New Roman"/>
          <w:sz w:val="24"/>
          <w:szCs w:val="24"/>
        </w:rPr>
        <w:t>Noni fruits (NFs) (</w:t>
      </w:r>
      <w:proofErr w:type="spellStart"/>
      <w:r w:rsidRPr="004E41E9">
        <w:rPr>
          <w:rFonts w:ascii="Times New Roman" w:hAnsi="Times New Roman" w:cs="Times New Roman"/>
          <w:i/>
          <w:sz w:val="24"/>
          <w:szCs w:val="24"/>
        </w:rPr>
        <w:t>Morinda</w:t>
      </w:r>
      <w:proofErr w:type="spellEnd"/>
      <w:r w:rsidR="005956AA">
        <w:rPr>
          <w:rFonts w:ascii="Times New Roman" w:hAnsi="Times New Roman" w:cs="Times New Roman"/>
          <w:i/>
          <w:sz w:val="24"/>
          <w:szCs w:val="24"/>
        </w:rPr>
        <w:t xml:space="preserve"> </w:t>
      </w:r>
      <w:proofErr w:type="spellStart"/>
      <w:r w:rsidRPr="004E41E9">
        <w:rPr>
          <w:rFonts w:ascii="Times New Roman" w:hAnsi="Times New Roman" w:cs="Times New Roman"/>
          <w:i/>
          <w:sz w:val="24"/>
          <w:szCs w:val="24"/>
        </w:rPr>
        <w:t>citrifolia</w:t>
      </w:r>
      <w:proofErr w:type="spellEnd"/>
      <w:r w:rsidRPr="004E41E9">
        <w:rPr>
          <w:rFonts w:ascii="Times New Roman" w:hAnsi="Times New Roman" w:cs="Times New Roman"/>
          <w:sz w:val="24"/>
          <w:szCs w:val="24"/>
        </w:rPr>
        <w:t xml:space="preserve">, Family: </w:t>
      </w:r>
      <w:proofErr w:type="spellStart"/>
      <w:r w:rsidR="00F92298" w:rsidRPr="004E41E9">
        <w:rPr>
          <w:rFonts w:ascii="Times New Roman" w:hAnsi="Times New Roman" w:cs="Times New Roman"/>
          <w:sz w:val="24"/>
          <w:szCs w:val="24"/>
        </w:rPr>
        <w:t>Rubiaceae</w:t>
      </w:r>
      <w:proofErr w:type="spellEnd"/>
      <w:r w:rsidR="00F92298" w:rsidRPr="004E41E9">
        <w:rPr>
          <w:rFonts w:ascii="Times New Roman" w:hAnsi="Times New Roman" w:cs="Times New Roman"/>
          <w:sz w:val="24"/>
          <w:szCs w:val="24"/>
        </w:rPr>
        <w:t xml:space="preserve">), which </w:t>
      </w:r>
      <w:r w:rsidRPr="004E41E9">
        <w:rPr>
          <w:rFonts w:ascii="Times New Roman" w:hAnsi="Times New Roman" w:cs="Times New Roman"/>
          <w:sz w:val="24"/>
          <w:szCs w:val="24"/>
        </w:rPr>
        <w:t>are</w:t>
      </w:r>
      <w:r w:rsidR="00F92298" w:rsidRPr="004E41E9">
        <w:rPr>
          <w:rFonts w:ascii="Times New Roman" w:hAnsi="Times New Roman" w:cs="Times New Roman"/>
          <w:sz w:val="24"/>
          <w:szCs w:val="24"/>
        </w:rPr>
        <w:t xml:space="preserve"> native to China and India, </w:t>
      </w:r>
      <w:r w:rsidRPr="004E41E9">
        <w:rPr>
          <w:rFonts w:ascii="Times New Roman" w:hAnsi="Times New Roman" w:cs="Times New Roman"/>
          <w:sz w:val="24"/>
          <w:szCs w:val="24"/>
        </w:rPr>
        <w:t>are</w:t>
      </w:r>
      <w:r w:rsidR="00F92298" w:rsidRPr="004E41E9">
        <w:rPr>
          <w:rFonts w:ascii="Times New Roman" w:hAnsi="Times New Roman" w:cs="Times New Roman"/>
          <w:sz w:val="24"/>
          <w:szCs w:val="24"/>
        </w:rPr>
        <w:t xml:space="preserve"> now used as a folk remedy</w:t>
      </w:r>
      <w:r w:rsidR="005610BD" w:rsidRPr="004E41E9">
        <w:rPr>
          <w:rFonts w:ascii="Times New Roman" w:hAnsi="Times New Roman" w:cs="Times New Roman"/>
          <w:sz w:val="24"/>
          <w:szCs w:val="24"/>
        </w:rPr>
        <w:t xml:space="preserve"> (</w:t>
      </w:r>
      <w:r w:rsidR="005610BD" w:rsidRPr="002531B6">
        <w:rPr>
          <w:rFonts w:ascii="Times New Roman" w:hAnsi="Times New Roman" w:cs="Times New Roman"/>
          <w:color w:val="0070C0"/>
          <w:sz w:val="24"/>
          <w:szCs w:val="24"/>
        </w:rPr>
        <w:t>Choi et al., 2021</w:t>
      </w:r>
      <w:r w:rsidR="005610BD" w:rsidRPr="004E41E9">
        <w:rPr>
          <w:rFonts w:ascii="Times New Roman" w:hAnsi="Times New Roman" w:cs="Times New Roman"/>
          <w:sz w:val="24"/>
          <w:szCs w:val="24"/>
        </w:rPr>
        <w:t>)</w:t>
      </w:r>
      <w:r w:rsidR="00F92298" w:rsidRPr="004E41E9">
        <w:rPr>
          <w:rFonts w:ascii="Times New Roman" w:hAnsi="Times New Roman" w:cs="Times New Roman"/>
          <w:sz w:val="24"/>
          <w:szCs w:val="24"/>
        </w:rPr>
        <w:t>.</w:t>
      </w:r>
      <w:r w:rsidR="00670988" w:rsidRPr="004E41E9">
        <w:rPr>
          <w:rFonts w:ascii="Times New Roman" w:hAnsi="Times New Roman" w:cs="Times New Roman"/>
          <w:sz w:val="24"/>
          <w:szCs w:val="24"/>
        </w:rPr>
        <w:t xml:space="preserve"> </w:t>
      </w:r>
      <w:r w:rsidR="001136F5" w:rsidRPr="004E41E9">
        <w:rPr>
          <w:rFonts w:ascii="Times New Roman" w:hAnsi="Times New Roman" w:cs="Times New Roman"/>
          <w:sz w:val="24"/>
          <w:szCs w:val="24"/>
        </w:rPr>
        <w:t xml:space="preserve">When </w:t>
      </w:r>
      <w:r w:rsidRPr="004E41E9">
        <w:rPr>
          <w:rFonts w:ascii="Times New Roman" w:hAnsi="Times New Roman" w:cs="Times New Roman"/>
          <w:sz w:val="24"/>
          <w:szCs w:val="24"/>
        </w:rPr>
        <w:t>NFs</w:t>
      </w:r>
      <w:r w:rsidR="00670988" w:rsidRPr="004E41E9">
        <w:rPr>
          <w:rFonts w:ascii="Times New Roman" w:hAnsi="Times New Roman" w:cs="Times New Roman"/>
          <w:sz w:val="24"/>
          <w:szCs w:val="24"/>
        </w:rPr>
        <w:t xml:space="preserve"> </w:t>
      </w:r>
      <w:r w:rsidR="00484C44" w:rsidRPr="004E41E9">
        <w:rPr>
          <w:rFonts w:ascii="Times New Roman" w:hAnsi="Times New Roman" w:cs="Times New Roman"/>
          <w:sz w:val="24"/>
          <w:szCs w:val="24"/>
        </w:rPr>
        <w:t>are</w:t>
      </w:r>
      <w:r w:rsidR="001136F5" w:rsidRPr="004E41E9">
        <w:rPr>
          <w:rFonts w:ascii="Times New Roman" w:hAnsi="Times New Roman" w:cs="Times New Roman"/>
          <w:sz w:val="24"/>
          <w:szCs w:val="24"/>
        </w:rPr>
        <w:t xml:space="preserve"> ripe, it has an astringent or bitter flavour and a potent rancid scent resembling butyric acid.</w:t>
      </w:r>
      <w:r w:rsidR="00670988" w:rsidRPr="004E41E9">
        <w:rPr>
          <w:rFonts w:ascii="Times New Roman" w:hAnsi="Times New Roman" w:cs="Times New Roman"/>
          <w:sz w:val="24"/>
          <w:szCs w:val="24"/>
        </w:rPr>
        <w:t xml:space="preserve"> </w:t>
      </w:r>
      <w:r w:rsidR="001136F5" w:rsidRPr="004E41E9">
        <w:rPr>
          <w:rFonts w:ascii="Times New Roman" w:hAnsi="Times New Roman" w:cs="Times New Roman"/>
          <w:sz w:val="24"/>
          <w:szCs w:val="24"/>
        </w:rPr>
        <w:t>It is a significant plant that is utilised in medicine in many nations.</w:t>
      </w:r>
      <w:r w:rsidR="00670988" w:rsidRPr="004E41E9">
        <w:rPr>
          <w:rFonts w:ascii="Times New Roman" w:hAnsi="Times New Roman" w:cs="Times New Roman"/>
          <w:sz w:val="24"/>
          <w:szCs w:val="24"/>
        </w:rPr>
        <w:t xml:space="preserve"> </w:t>
      </w:r>
      <w:r w:rsidR="001136F5" w:rsidRPr="004E41E9">
        <w:rPr>
          <w:rFonts w:ascii="Times New Roman" w:hAnsi="Times New Roman" w:cs="Times New Roman"/>
          <w:sz w:val="24"/>
          <w:szCs w:val="24"/>
        </w:rPr>
        <w:t xml:space="preserve">This plant is known as Noni, Indian mulberry, Nuna, and </w:t>
      </w:r>
      <w:proofErr w:type="spellStart"/>
      <w:r w:rsidR="001136F5" w:rsidRPr="004E41E9">
        <w:rPr>
          <w:rFonts w:ascii="Times New Roman" w:hAnsi="Times New Roman" w:cs="Times New Roman"/>
          <w:sz w:val="24"/>
          <w:szCs w:val="24"/>
        </w:rPr>
        <w:t>Mengkudu</w:t>
      </w:r>
      <w:proofErr w:type="spellEnd"/>
      <w:r w:rsidR="001136F5" w:rsidRPr="004E41E9">
        <w:rPr>
          <w:rFonts w:ascii="Times New Roman" w:hAnsi="Times New Roman" w:cs="Times New Roman"/>
          <w:sz w:val="24"/>
          <w:szCs w:val="24"/>
        </w:rPr>
        <w:t xml:space="preserve"> (</w:t>
      </w:r>
      <w:proofErr w:type="spellStart"/>
      <w:r w:rsidR="001136F5" w:rsidRPr="002531B6">
        <w:rPr>
          <w:rFonts w:ascii="Times New Roman" w:hAnsi="Times New Roman" w:cs="Times New Roman"/>
          <w:color w:val="0070C0"/>
          <w:sz w:val="24"/>
          <w:szCs w:val="24"/>
        </w:rPr>
        <w:t>Potterat</w:t>
      </w:r>
      <w:proofErr w:type="spellEnd"/>
      <w:r w:rsidR="00670988" w:rsidRPr="002531B6">
        <w:rPr>
          <w:rFonts w:ascii="Times New Roman" w:hAnsi="Times New Roman" w:cs="Times New Roman"/>
          <w:color w:val="0070C0"/>
          <w:sz w:val="24"/>
          <w:szCs w:val="24"/>
        </w:rPr>
        <w:t xml:space="preserve"> </w:t>
      </w:r>
      <w:r w:rsidR="002F31F7" w:rsidRPr="002531B6">
        <w:rPr>
          <w:rFonts w:ascii="Times New Roman" w:hAnsi="Times New Roman" w:cs="Times New Roman"/>
          <w:color w:val="0070C0"/>
          <w:sz w:val="24"/>
          <w:szCs w:val="24"/>
        </w:rPr>
        <w:t>and</w:t>
      </w:r>
      <w:r w:rsidR="001136F5" w:rsidRPr="002531B6">
        <w:rPr>
          <w:rFonts w:ascii="Times New Roman" w:hAnsi="Times New Roman" w:cs="Times New Roman"/>
          <w:color w:val="0070C0"/>
          <w:sz w:val="24"/>
          <w:szCs w:val="24"/>
        </w:rPr>
        <w:t xml:space="preserve"> Hamburger, 2007</w:t>
      </w:r>
      <w:r w:rsidR="001136F5" w:rsidRPr="004E41E9">
        <w:rPr>
          <w:rFonts w:ascii="Times New Roman" w:hAnsi="Times New Roman" w:cs="Times New Roman"/>
          <w:sz w:val="24"/>
          <w:szCs w:val="24"/>
        </w:rPr>
        <w:t>).</w:t>
      </w:r>
      <w:r w:rsidR="00670988" w:rsidRPr="004E41E9">
        <w:rPr>
          <w:rFonts w:ascii="Times New Roman" w:hAnsi="Times New Roman" w:cs="Times New Roman"/>
          <w:sz w:val="24"/>
          <w:szCs w:val="24"/>
        </w:rPr>
        <w:t xml:space="preserve"> </w:t>
      </w:r>
      <w:r w:rsidR="0000547C" w:rsidRPr="004E41E9">
        <w:rPr>
          <w:rFonts w:ascii="Times New Roman" w:hAnsi="Times New Roman" w:cs="Times New Roman"/>
          <w:sz w:val="24"/>
          <w:szCs w:val="24"/>
        </w:rPr>
        <w:t xml:space="preserve">It </w:t>
      </w:r>
      <w:r w:rsidR="00B049F9" w:rsidRPr="004E41E9">
        <w:rPr>
          <w:rFonts w:ascii="Times New Roman" w:hAnsi="Times New Roman" w:cs="Times New Roman"/>
          <w:sz w:val="24"/>
          <w:szCs w:val="24"/>
        </w:rPr>
        <w:t>treats</w:t>
      </w:r>
      <w:r w:rsidR="00670988" w:rsidRPr="004E41E9">
        <w:rPr>
          <w:rFonts w:ascii="Times New Roman" w:hAnsi="Times New Roman" w:cs="Times New Roman"/>
          <w:sz w:val="24"/>
          <w:szCs w:val="24"/>
        </w:rPr>
        <w:t xml:space="preserve"> </w:t>
      </w:r>
      <w:r w:rsidR="0000547C" w:rsidRPr="004E41E9">
        <w:rPr>
          <w:rFonts w:ascii="Times New Roman" w:hAnsi="Times New Roman" w:cs="Times New Roman"/>
          <w:sz w:val="24"/>
          <w:szCs w:val="24"/>
        </w:rPr>
        <w:t xml:space="preserve">many conditions, including dysentery, heartburn, liver illness, diabetes, high blood pressure, migraines, </w:t>
      </w:r>
      <w:r w:rsidR="005956AA" w:rsidRPr="000B5720">
        <w:rPr>
          <w:rFonts w:ascii="Times New Roman" w:hAnsi="Times New Roman" w:cs="Times New Roman"/>
          <w:sz w:val="24"/>
          <w:szCs w:val="24"/>
        </w:rPr>
        <w:t>join</w:t>
      </w:r>
      <w:r w:rsidR="0015063C" w:rsidRPr="000B5720">
        <w:rPr>
          <w:rFonts w:ascii="Times New Roman" w:hAnsi="Times New Roman" w:cs="Times New Roman"/>
          <w:sz w:val="24"/>
          <w:szCs w:val="24"/>
        </w:rPr>
        <w:t>t</w:t>
      </w:r>
      <w:r w:rsidR="005956AA">
        <w:rPr>
          <w:rFonts w:ascii="Times New Roman" w:hAnsi="Times New Roman" w:cs="Times New Roman"/>
          <w:sz w:val="24"/>
          <w:szCs w:val="24"/>
        </w:rPr>
        <w:t xml:space="preserve"> pain, </w:t>
      </w:r>
      <w:r w:rsidR="0000547C" w:rsidRPr="004E41E9">
        <w:rPr>
          <w:rFonts w:ascii="Times New Roman" w:hAnsi="Times New Roman" w:cs="Times New Roman"/>
          <w:sz w:val="24"/>
          <w:szCs w:val="24"/>
        </w:rPr>
        <w:t>muscle aches, and arthritis.</w:t>
      </w:r>
      <w:r w:rsidR="00670988" w:rsidRPr="004E41E9">
        <w:rPr>
          <w:rFonts w:ascii="Times New Roman" w:hAnsi="Times New Roman" w:cs="Times New Roman"/>
          <w:sz w:val="24"/>
          <w:szCs w:val="24"/>
        </w:rPr>
        <w:t xml:space="preserve"> </w:t>
      </w:r>
      <w:r w:rsidR="00667E87" w:rsidRPr="004E41E9">
        <w:rPr>
          <w:rFonts w:ascii="Times New Roman" w:hAnsi="Times New Roman" w:cs="Times New Roman"/>
          <w:sz w:val="24"/>
          <w:szCs w:val="24"/>
        </w:rPr>
        <w:t>Likewise, it is often used to cure drug addiction. This plant's mature fruit is used to cure tuberculosis and respiratory illnesses (</w:t>
      </w:r>
      <w:r w:rsidR="00667E87" w:rsidRPr="002531B6">
        <w:rPr>
          <w:rFonts w:ascii="Times New Roman" w:hAnsi="Times New Roman" w:cs="Times New Roman"/>
          <w:color w:val="0070C0"/>
          <w:sz w:val="24"/>
          <w:szCs w:val="24"/>
        </w:rPr>
        <w:t>Singh, 2012</w:t>
      </w:r>
      <w:r w:rsidR="00667E87" w:rsidRPr="004E41E9">
        <w:rPr>
          <w:rFonts w:ascii="Times New Roman" w:hAnsi="Times New Roman" w:cs="Times New Roman"/>
          <w:sz w:val="24"/>
          <w:szCs w:val="24"/>
        </w:rPr>
        <w:t>).</w:t>
      </w:r>
    </w:p>
    <w:p w14:paraId="08526888" w14:textId="77777777" w:rsidR="00A354F7" w:rsidRPr="004E41E9" w:rsidRDefault="00A2209E" w:rsidP="004E41E9">
      <w:pPr>
        <w:spacing w:after="0"/>
        <w:jc w:val="both"/>
        <w:rPr>
          <w:rFonts w:ascii="Times New Roman" w:hAnsi="Times New Roman" w:cs="Times New Roman"/>
          <w:sz w:val="24"/>
          <w:szCs w:val="24"/>
        </w:rPr>
      </w:pPr>
      <w:r w:rsidRPr="004E41E9">
        <w:rPr>
          <w:rFonts w:ascii="Times New Roman" w:hAnsi="Times New Roman" w:cs="Times New Roman"/>
          <w:sz w:val="24"/>
          <w:szCs w:val="24"/>
        </w:rPr>
        <w:t>However, research has revealed that NFs</w:t>
      </w:r>
      <w:r w:rsidR="00670988" w:rsidRPr="004E41E9">
        <w:rPr>
          <w:rFonts w:ascii="Times New Roman" w:hAnsi="Times New Roman" w:cs="Times New Roman"/>
          <w:sz w:val="24"/>
          <w:szCs w:val="24"/>
        </w:rPr>
        <w:t xml:space="preserve"> </w:t>
      </w:r>
      <w:r w:rsidRPr="004E41E9">
        <w:rPr>
          <w:rFonts w:ascii="Times New Roman" w:hAnsi="Times New Roman" w:cs="Times New Roman"/>
          <w:sz w:val="24"/>
          <w:szCs w:val="24"/>
        </w:rPr>
        <w:t>are beneficial in fighting bacteria, diabetes, cancer, free radicals, inflammation, and cardiovascular disease (</w:t>
      </w:r>
      <w:proofErr w:type="spellStart"/>
      <w:r w:rsidRPr="002531B6">
        <w:rPr>
          <w:rFonts w:ascii="Times New Roman" w:hAnsi="Times New Roman" w:cs="Times New Roman"/>
          <w:color w:val="0070C0"/>
          <w:sz w:val="24"/>
          <w:szCs w:val="24"/>
        </w:rPr>
        <w:t>Motshakeri</w:t>
      </w:r>
      <w:proofErr w:type="spellEnd"/>
      <w:r w:rsidR="00670988" w:rsidRPr="002531B6">
        <w:rPr>
          <w:rFonts w:ascii="Times New Roman" w:hAnsi="Times New Roman" w:cs="Times New Roman"/>
          <w:color w:val="0070C0"/>
          <w:sz w:val="24"/>
          <w:szCs w:val="24"/>
        </w:rPr>
        <w:t xml:space="preserve"> and </w:t>
      </w:r>
      <w:r w:rsidRPr="002531B6">
        <w:rPr>
          <w:rFonts w:ascii="Times New Roman" w:hAnsi="Times New Roman" w:cs="Times New Roman"/>
          <w:color w:val="0070C0"/>
          <w:sz w:val="24"/>
          <w:szCs w:val="24"/>
        </w:rPr>
        <w:t>Ghazali, 2015</w:t>
      </w:r>
      <w:r w:rsidRPr="004E41E9">
        <w:rPr>
          <w:rFonts w:ascii="Times New Roman" w:hAnsi="Times New Roman" w:cs="Times New Roman"/>
          <w:sz w:val="24"/>
          <w:szCs w:val="24"/>
        </w:rPr>
        <w:t>).</w:t>
      </w:r>
      <w:r w:rsidR="00670988" w:rsidRPr="004E41E9">
        <w:rPr>
          <w:rFonts w:ascii="Times New Roman" w:hAnsi="Times New Roman" w:cs="Times New Roman"/>
          <w:sz w:val="24"/>
          <w:szCs w:val="24"/>
        </w:rPr>
        <w:t xml:space="preserve"> </w:t>
      </w:r>
      <w:r w:rsidRPr="004E41E9">
        <w:rPr>
          <w:rFonts w:ascii="Times New Roman" w:hAnsi="Times New Roman" w:cs="Times New Roman"/>
          <w:sz w:val="24"/>
          <w:szCs w:val="24"/>
        </w:rPr>
        <w:t>Due to the numerous changes and uses of plant structures for various medical purposes, NFs have attracted the interest of researchers in the food and pharmaceutical industries. Its potential as a valuable food source has also been mentioned (</w:t>
      </w:r>
      <w:r w:rsidRPr="002531B6">
        <w:rPr>
          <w:rFonts w:ascii="Times New Roman" w:hAnsi="Times New Roman" w:cs="Times New Roman"/>
          <w:color w:val="0070C0"/>
          <w:sz w:val="24"/>
          <w:szCs w:val="24"/>
        </w:rPr>
        <w:t>Almeida et al., 2019</w:t>
      </w:r>
      <w:r w:rsidRPr="004E41E9">
        <w:rPr>
          <w:rFonts w:ascii="Times New Roman" w:hAnsi="Times New Roman" w:cs="Times New Roman"/>
          <w:sz w:val="24"/>
          <w:szCs w:val="24"/>
        </w:rPr>
        <w:t>).</w:t>
      </w:r>
      <w:r w:rsidR="00670988" w:rsidRPr="004E41E9">
        <w:rPr>
          <w:rFonts w:ascii="Times New Roman" w:hAnsi="Times New Roman" w:cs="Times New Roman"/>
          <w:sz w:val="24"/>
          <w:szCs w:val="24"/>
        </w:rPr>
        <w:t xml:space="preserve"> </w:t>
      </w:r>
      <w:r w:rsidR="008E04E7" w:rsidRPr="004E41E9">
        <w:rPr>
          <w:rFonts w:ascii="Times New Roman" w:hAnsi="Times New Roman" w:cs="Times New Roman"/>
          <w:sz w:val="24"/>
          <w:szCs w:val="24"/>
        </w:rPr>
        <w:t>Few NFs-containing foods are currently available on the market. Therefore, it is crucial to assess the chemical makeup and therapeutic potential. Through the analysis of numerous approaches and the assertion of the traditional view, this study attempted to describe the extract of ripe NFs.</w:t>
      </w:r>
    </w:p>
    <w:p w14:paraId="5C80E559" w14:textId="77777777" w:rsidR="005E16FD" w:rsidRPr="00E06098" w:rsidRDefault="005E16FD" w:rsidP="005E16FD">
      <w:pPr>
        <w:pStyle w:val="Heading5"/>
        <w:kinsoku w:val="0"/>
        <w:overflowPunct w:val="0"/>
        <w:jc w:val="both"/>
        <w:rPr>
          <w:rFonts w:ascii="Times New Roman" w:hAnsi="Times New Roman"/>
          <w:i/>
          <w:color w:val="C00000"/>
          <w:sz w:val="24"/>
          <w:szCs w:val="24"/>
        </w:rPr>
      </w:pPr>
      <w:r>
        <w:rPr>
          <w:rFonts w:ascii="Times New Roman" w:hAnsi="Times New Roman"/>
          <w:b/>
          <w:sz w:val="24"/>
          <w:szCs w:val="24"/>
        </w:rPr>
        <w:t>[</w:t>
      </w:r>
      <w:r>
        <w:rPr>
          <w:rFonts w:ascii="Times New Roman" w:hAnsi="Times New Roman"/>
          <w:b/>
          <w:color w:val="FF0000"/>
          <w:sz w:val="24"/>
          <w:szCs w:val="24"/>
        </w:rPr>
        <w:t>Note</w:t>
      </w:r>
      <w:r w:rsidRPr="00B2027A">
        <w:rPr>
          <w:rFonts w:ascii="Times New Roman" w:hAnsi="Times New Roman"/>
          <w:b/>
          <w:color w:val="FF0000"/>
          <w:sz w:val="24"/>
          <w:szCs w:val="24"/>
        </w:rPr>
        <w:t>:</w:t>
      </w:r>
      <w:r w:rsidRPr="00B2027A">
        <w:rPr>
          <w:rFonts w:ascii="Times New Roman" w:hAnsi="Times New Roman"/>
          <w:b/>
          <w:sz w:val="24"/>
          <w:szCs w:val="24"/>
        </w:rPr>
        <w:t xml:space="preserve"> </w:t>
      </w:r>
      <w:r w:rsidRPr="00E06098">
        <w:rPr>
          <w:rFonts w:ascii="Times New Roman" w:hAnsi="Times New Roman"/>
          <w:b/>
          <w:color w:val="00B050"/>
          <w:sz w:val="24"/>
          <w:szCs w:val="24"/>
        </w:rPr>
        <w:t xml:space="preserve">Introduction </w:t>
      </w:r>
      <w:r w:rsidRPr="00E06098">
        <w:rPr>
          <w:rFonts w:ascii="Times New Roman" w:hAnsi="Times New Roman"/>
          <w:b/>
          <w:color w:val="0070C0"/>
          <w:sz w:val="24"/>
          <w:szCs w:val="24"/>
        </w:rPr>
        <w:t>sh</w:t>
      </w:r>
      <w:r w:rsidRPr="00B2027A">
        <w:rPr>
          <w:rFonts w:ascii="Times New Roman" w:hAnsi="Times New Roman"/>
          <w:b/>
          <w:color w:val="0070C0"/>
          <w:sz w:val="24"/>
          <w:szCs w:val="24"/>
        </w:rPr>
        <w:t>ould be clear and concise. References should be up-to-date in all the text areas and searchable on the Internet/Google and unnecessary references may be avoided</w:t>
      </w:r>
      <w:r>
        <w:rPr>
          <w:rFonts w:ascii="Times New Roman" w:hAnsi="Times New Roman"/>
          <w:b/>
          <w:sz w:val="24"/>
          <w:szCs w:val="24"/>
        </w:rPr>
        <w:t xml:space="preserve">; </w:t>
      </w:r>
      <w:r w:rsidRPr="00E06098">
        <w:rPr>
          <w:rFonts w:ascii="Times New Roman" w:hAnsi="Times New Roman"/>
          <w:b/>
          <w:i/>
          <w:color w:val="C00000"/>
          <w:sz w:val="24"/>
          <w:szCs w:val="24"/>
        </w:rPr>
        <w:t>The author's subjects entirely determine both the headline</w:t>
      </w:r>
      <w:r>
        <w:rPr>
          <w:rFonts w:ascii="Times New Roman" w:hAnsi="Times New Roman"/>
          <w:b/>
          <w:i/>
          <w:color w:val="C00000"/>
          <w:sz w:val="24"/>
          <w:szCs w:val="24"/>
        </w:rPr>
        <w:t>,</w:t>
      </w:r>
      <w:r w:rsidRPr="00E06098">
        <w:rPr>
          <w:rFonts w:ascii="Times New Roman" w:hAnsi="Times New Roman"/>
          <w:b/>
          <w:i/>
          <w:color w:val="C00000"/>
          <w:sz w:val="24"/>
          <w:szCs w:val="24"/>
        </w:rPr>
        <w:t xml:space="preserve"> the </w:t>
      </w:r>
      <w:proofErr w:type="spellStart"/>
      <w:r w:rsidRPr="00E06098">
        <w:rPr>
          <w:rFonts w:ascii="Times New Roman" w:hAnsi="Times New Roman"/>
          <w:b/>
          <w:i/>
          <w:color w:val="C00000"/>
          <w:sz w:val="24"/>
          <w:szCs w:val="24"/>
        </w:rPr>
        <w:t>subheadline</w:t>
      </w:r>
      <w:proofErr w:type="spellEnd"/>
      <w:r>
        <w:rPr>
          <w:rFonts w:ascii="Times New Roman" w:hAnsi="Times New Roman"/>
          <w:b/>
          <w:i/>
          <w:color w:val="C00000"/>
          <w:sz w:val="24"/>
          <w:szCs w:val="24"/>
        </w:rPr>
        <w:t xml:space="preserve"> &amp; its text</w:t>
      </w:r>
      <w:r w:rsidRPr="00E06098">
        <w:rPr>
          <w:rFonts w:ascii="Times New Roman" w:hAnsi="Times New Roman"/>
          <w:b/>
          <w:i/>
          <w:color w:val="C00000"/>
          <w:sz w:val="24"/>
          <w:szCs w:val="24"/>
        </w:rPr>
        <w:t>.</w:t>
      </w:r>
      <w:r w:rsidRPr="005E16FD">
        <w:rPr>
          <w:rFonts w:ascii="Times New Roman" w:hAnsi="Times New Roman"/>
          <w:b/>
          <w:color w:val="C00000"/>
          <w:sz w:val="24"/>
          <w:szCs w:val="24"/>
        </w:rPr>
        <w:t>]</w:t>
      </w:r>
    </w:p>
    <w:p w14:paraId="57EB6D29" w14:textId="77777777" w:rsidR="00AD0168" w:rsidRDefault="00AD0168" w:rsidP="004E41E9">
      <w:pPr>
        <w:pStyle w:val="Default"/>
        <w:spacing w:line="276" w:lineRule="auto"/>
        <w:rPr>
          <w:rFonts w:ascii="Times New Roman" w:hAnsi="Times New Roman" w:cs="Times New Roman"/>
          <w:color w:val="auto"/>
        </w:rPr>
      </w:pPr>
    </w:p>
    <w:p w14:paraId="7DC791F6" w14:textId="77777777" w:rsidR="002E1C53" w:rsidRPr="001C57E7" w:rsidRDefault="002E1C53" w:rsidP="00137D82">
      <w:pPr>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Materials and Methods</w:t>
      </w:r>
    </w:p>
    <w:p w14:paraId="6C3782ED" w14:textId="77777777" w:rsidR="00576164"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28A6A1FB" w14:textId="77777777" w:rsidR="00712765" w:rsidRDefault="00712765" w:rsidP="00137D82">
      <w:pPr>
        <w:spacing w:after="0"/>
        <w:jc w:val="both"/>
        <w:rPr>
          <w:rFonts w:ascii="Times New Roman" w:hAnsi="Times New Roman" w:cs="Times New Roman"/>
          <w:b/>
          <w:sz w:val="24"/>
          <w:szCs w:val="24"/>
        </w:rPr>
      </w:pPr>
    </w:p>
    <w:p w14:paraId="1BA0D29B" w14:textId="77777777" w:rsidR="00576164" w:rsidRPr="004E41E9" w:rsidRDefault="00452D40"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Sample collection</w:t>
      </w:r>
      <w:r w:rsidR="00844410" w:rsidRPr="004E41E9">
        <w:rPr>
          <w:rFonts w:ascii="Times New Roman" w:hAnsi="Times New Roman" w:cs="Times New Roman"/>
          <w:b/>
          <w:sz w:val="24"/>
          <w:szCs w:val="24"/>
        </w:rPr>
        <w:t>, size</w:t>
      </w:r>
      <w:r w:rsidR="002F31F7" w:rsidRPr="004E41E9">
        <w:rPr>
          <w:rFonts w:ascii="Times New Roman" w:hAnsi="Times New Roman" w:cs="Times New Roman"/>
          <w:b/>
          <w:sz w:val="24"/>
          <w:szCs w:val="24"/>
        </w:rPr>
        <w:t xml:space="preserve"> and Extraction</w:t>
      </w:r>
    </w:p>
    <w:p w14:paraId="03BC5589"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B2A1859" w14:textId="77777777" w:rsidR="00712765" w:rsidRDefault="00712765" w:rsidP="00137D82">
      <w:pPr>
        <w:spacing w:after="0"/>
        <w:jc w:val="both"/>
        <w:rPr>
          <w:rFonts w:ascii="Times New Roman" w:hAnsi="Times New Roman" w:cs="Times New Roman"/>
          <w:b/>
          <w:bCs/>
          <w:sz w:val="24"/>
          <w:szCs w:val="24"/>
        </w:rPr>
      </w:pPr>
    </w:p>
    <w:p w14:paraId="48F4F549" w14:textId="77777777" w:rsidR="009211D4" w:rsidRPr="004E41E9" w:rsidRDefault="009211D4" w:rsidP="00137D82">
      <w:pPr>
        <w:spacing w:after="0"/>
        <w:jc w:val="both"/>
        <w:rPr>
          <w:rFonts w:ascii="Times New Roman" w:hAnsi="Times New Roman" w:cs="Times New Roman"/>
          <w:b/>
          <w:bCs/>
          <w:sz w:val="24"/>
          <w:szCs w:val="24"/>
        </w:rPr>
      </w:pPr>
      <w:r w:rsidRPr="004E41E9">
        <w:rPr>
          <w:rFonts w:ascii="Times New Roman" w:hAnsi="Times New Roman" w:cs="Times New Roman"/>
          <w:b/>
          <w:bCs/>
          <w:sz w:val="24"/>
          <w:szCs w:val="24"/>
        </w:rPr>
        <w:t>Test for solubility (</w:t>
      </w:r>
      <w:r w:rsidR="007753E0" w:rsidRPr="004E41E9">
        <w:rPr>
          <w:rFonts w:ascii="Times New Roman" w:hAnsi="Times New Roman" w:cs="Times New Roman"/>
          <w:b/>
          <w:bCs/>
          <w:sz w:val="24"/>
          <w:szCs w:val="24"/>
        </w:rPr>
        <w:t xml:space="preserve">0.05 g in 10 </w:t>
      </w:r>
      <w:r w:rsidR="007753E0" w:rsidRPr="0065735C">
        <w:rPr>
          <w:rFonts w:ascii="Times New Roman" w:hAnsi="Times New Roman" w:cs="Times New Roman"/>
          <w:b/>
          <w:bCs/>
          <w:sz w:val="24"/>
          <w:szCs w:val="24"/>
        </w:rPr>
        <w:t>ml</w:t>
      </w:r>
      <w:r w:rsidR="0015063C" w:rsidRPr="0065735C">
        <w:rPr>
          <w:rFonts w:ascii="Times New Roman" w:hAnsi="Times New Roman" w:cs="Times New Roman"/>
          <w:b/>
          <w:bCs/>
          <w:sz w:val="24"/>
          <w:szCs w:val="24"/>
        </w:rPr>
        <w:t xml:space="preserve"> </w:t>
      </w:r>
      <w:r w:rsidR="007753E0" w:rsidRPr="0065735C">
        <w:rPr>
          <w:rFonts w:ascii="Times New Roman" w:hAnsi="Times New Roman" w:cs="Times New Roman"/>
          <w:b/>
          <w:bCs/>
          <w:sz w:val="24"/>
          <w:szCs w:val="24"/>
        </w:rPr>
        <w:t>&amp;</w:t>
      </w:r>
      <w:r w:rsidR="007753E0" w:rsidRPr="004E41E9">
        <w:rPr>
          <w:rFonts w:ascii="Times New Roman" w:hAnsi="Times New Roman" w:cs="Times New Roman"/>
          <w:b/>
          <w:bCs/>
          <w:sz w:val="24"/>
          <w:szCs w:val="24"/>
        </w:rPr>
        <w:t xml:space="preserve"> 0.1 g in 10 ml)</w:t>
      </w:r>
    </w:p>
    <w:p w14:paraId="7872BB2C"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4837607" w14:textId="77777777" w:rsidR="00137D82" w:rsidRDefault="00137D82" w:rsidP="00137D82">
      <w:pPr>
        <w:spacing w:after="0"/>
        <w:jc w:val="both"/>
        <w:rPr>
          <w:rFonts w:ascii="Times New Roman" w:hAnsi="Times New Roman" w:cs="Times New Roman"/>
          <w:b/>
          <w:sz w:val="24"/>
          <w:szCs w:val="24"/>
        </w:rPr>
      </w:pPr>
    </w:p>
    <w:p w14:paraId="2253CBE1" w14:textId="77777777" w:rsidR="004F46F1" w:rsidRPr="004E41E9" w:rsidRDefault="004F46F1"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Bulk Density</w:t>
      </w:r>
      <w:r w:rsidR="00894DCE" w:rsidRPr="004E41E9">
        <w:rPr>
          <w:rFonts w:ascii="Times New Roman" w:hAnsi="Times New Roman" w:cs="Times New Roman"/>
          <w:b/>
          <w:sz w:val="24"/>
          <w:szCs w:val="24"/>
        </w:rPr>
        <w:t xml:space="preserve"> (BD)</w:t>
      </w:r>
    </w:p>
    <w:p w14:paraId="03C12858"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243574E3" w14:textId="77777777" w:rsidR="00670988" w:rsidRPr="004E41E9" w:rsidRDefault="00670988" w:rsidP="00137D82">
      <w:pPr>
        <w:spacing w:after="0"/>
        <w:jc w:val="both"/>
        <w:rPr>
          <w:rFonts w:ascii="Times New Roman" w:hAnsi="Times New Roman" w:cs="Times New Roman"/>
          <w:b/>
          <w:sz w:val="24"/>
          <w:szCs w:val="24"/>
        </w:rPr>
      </w:pPr>
    </w:p>
    <w:p w14:paraId="31D1F5CB" w14:textId="77777777" w:rsidR="00C147B9" w:rsidRPr="004E41E9" w:rsidRDefault="00C147B9"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Swelling Index</w:t>
      </w:r>
    </w:p>
    <w:p w14:paraId="5ECF319B"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DAEDE60" w14:textId="77777777" w:rsidR="00524E5E" w:rsidRPr="004E41E9" w:rsidRDefault="00524E5E" w:rsidP="00137D82">
      <w:pPr>
        <w:spacing w:after="0"/>
        <w:jc w:val="both"/>
        <w:rPr>
          <w:rFonts w:ascii="Times New Roman" w:hAnsi="Times New Roman" w:cs="Times New Roman"/>
          <w:sz w:val="24"/>
          <w:szCs w:val="24"/>
        </w:rPr>
      </w:pPr>
    </w:p>
    <w:p w14:paraId="4895E543" w14:textId="77777777" w:rsidR="00F738AC" w:rsidRPr="004E41E9" w:rsidRDefault="00F738AC"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Proximate Analysis</w:t>
      </w:r>
    </w:p>
    <w:p w14:paraId="398913C2"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5AC7B9D7" w14:textId="77777777" w:rsidR="00F817D6" w:rsidRPr="004E41E9" w:rsidRDefault="00F817D6" w:rsidP="00137D82">
      <w:pPr>
        <w:spacing w:after="0"/>
        <w:jc w:val="both"/>
        <w:rPr>
          <w:rFonts w:ascii="Times New Roman" w:hAnsi="Times New Roman" w:cs="Times New Roman"/>
          <w:sz w:val="24"/>
          <w:szCs w:val="24"/>
        </w:rPr>
      </w:pPr>
    </w:p>
    <w:p w14:paraId="3B314812" w14:textId="77777777" w:rsidR="00F738AC" w:rsidRPr="004E41E9" w:rsidRDefault="00F738AC"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Higher Heating Value</w:t>
      </w:r>
    </w:p>
    <w:p w14:paraId="6CA6A1A5"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F941F3E" w14:textId="77777777" w:rsidR="00C91B58" w:rsidRDefault="00C91B58" w:rsidP="00137D82">
      <w:pPr>
        <w:spacing w:after="0"/>
        <w:jc w:val="both"/>
        <w:rPr>
          <w:rFonts w:ascii="Times New Roman" w:hAnsi="Times New Roman" w:cs="Times New Roman"/>
          <w:b/>
          <w:sz w:val="24"/>
          <w:szCs w:val="24"/>
        </w:rPr>
      </w:pPr>
    </w:p>
    <w:p w14:paraId="007F615F" w14:textId="77777777" w:rsidR="00610BFC" w:rsidRPr="004E41E9" w:rsidRDefault="00C9435D" w:rsidP="00137D82">
      <w:pPr>
        <w:spacing w:after="0"/>
        <w:jc w:val="both"/>
        <w:rPr>
          <w:rFonts w:ascii="Times New Roman" w:hAnsi="Times New Roman" w:cs="Times New Roman"/>
          <w:b/>
          <w:sz w:val="24"/>
          <w:szCs w:val="24"/>
        </w:rPr>
      </w:pPr>
      <w:r w:rsidRPr="0065735C">
        <w:rPr>
          <w:rFonts w:ascii="Times New Roman" w:hAnsi="Times New Roman" w:cs="Times New Roman"/>
          <w:b/>
          <w:sz w:val="24"/>
          <w:szCs w:val="24"/>
        </w:rPr>
        <w:t>Ultimate Value</w:t>
      </w:r>
    </w:p>
    <w:p w14:paraId="31C736CE"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28E46A4" w14:textId="77777777" w:rsidR="00610BFC" w:rsidRPr="004E41E9" w:rsidRDefault="00610BFC" w:rsidP="00137D82">
      <w:pPr>
        <w:spacing w:after="0"/>
        <w:jc w:val="both"/>
        <w:rPr>
          <w:rFonts w:ascii="Times New Roman" w:hAnsi="Times New Roman" w:cs="Times New Roman"/>
          <w:b/>
          <w:sz w:val="24"/>
          <w:szCs w:val="24"/>
        </w:rPr>
      </w:pPr>
    </w:p>
    <w:p w14:paraId="6738E3B2" w14:textId="77777777" w:rsidR="00610BFC" w:rsidRPr="004E41E9" w:rsidRDefault="00AB2550"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Compositional analysis</w:t>
      </w:r>
    </w:p>
    <w:p w14:paraId="0C840B38"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0AF17DE" w14:textId="77777777" w:rsidR="002531B6" w:rsidRDefault="002531B6" w:rsidP="00137D82">
      <w:pPr>
        <w:spacing w:after="0"/>
        <w:jc w:val="both"/>
        <w:rPr>
          <w:rFonts w:ascii="Times New Roman" w:hAnsi="Times New Roman" w:cs="Times New Roman"/>
          <w:b/>
          <w:sz w:val="24"/>
          <w:szCs w:val="24"/>
        </w:rPr>
      </w:pPr>
    </w:p>
    <w:p w14:paraId="18338627" w14:textId="77777777" w:rsidR="00B63DFF" w:rsidRPr="004E41E9" w:rsidRDefault="00B63DFF"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 xml:space="preserve">X-ray diffraction (XRD) </w:t>
      </w:r>
    </w:p>
    <w:p w14:paraId="0BAE4C3B"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38AF208B" w14:textId="77777777" w:rsidR="00B63DFF" w:rsidRPr="004E41E9" w:rsidRDefault="00B63DFF" w:rsidP="00137D82">
      <w:pPr>
        <w:autoSpaceDE w:val="0"/>
        <w:autoSpaceDN w:val="0"/>
        <w:adjustRightInd w:val="0"/>
        <w:spacing w:after="0"/>
        <w:jc w:val="both"/>
        <w:rPr>
          <w:rFonts w:ascii="Times New Roman" w:hAnsi="Times New Roman" w:cs="Times New Roman"/>
          <w:b/>
          <w:sz w:val="24"/>
          <w:szCs w:val="24"/>
        </w:rPr>
      </w:pPr>
    </w:p>
    <w:p w14:paraId="3180354F" w14:textId="77777777" w:rsidR="00B63DFF" w:rsidRPr="004E41E9" w:rsidRDefault="00F127FB"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FTIR analysis</w:t>
      </w:r>
    </w:p>
    <w:p w14:paraId="1E89F61C"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2DB364EB" w14:textId="77777777" w:rsidR="00F94660" w:rsidRPr="004E41E9" w:rsidRDefault="00F94660" w:rsidP="00137D82">
      <w:pPr>
        <w:spacing w:after="0"/>
        <w:jc w:val="both"/>
        <w:rPr>
          <w:rFonts w:ascii="Times New Roman" w:hAnsi="Times New Roman" w:cs="Times New Roman"/>
          <w:sz w:val="24"/>
          <w:szCs w:val="24"/>
        </w:rPr>
      </w:pPr>
    </w:p>
    <w:p w14:paraId="56334F8E" w14:textId="77777777" w:rsidR="002C0575" w:rsidRPr="004E41E9" w:rsidRDefault="00CB3163" w:rsidP="00137D82">
      <w:pPr>
        <w:spacing w:after="0"/>
        <w:jc w:val="both"/>
        <w:rPr>
          <w:rFonts w:ascii="Times New Roman" w:hAnsi="Times New Roman" w:cs="Times New Roman"/>
          <w:b/>
          <w:bCs/>
          <w:sz w:val="24"/>
          <w:szCs w:val="24"/>
        </w:rPr>
      </w:pPr>
      <w:r w:rsidRPr="004E41E9">
        <w:rPr>
          <w:rFonts w:ascii="Times New Roman" w:hAnsi="Times New Roman" w:cs="Times New Roman"/>
          <w:b/>
          <w:sz w:val="24"/>
          <w:szCs w:val="24"/>
        </w:rPr>
        <w:t>GCMS analysis</w:t>
      </w:r>
      <w:r w:rsidR="003827F3" w:rsidRPr="004E41E9">
        <w:rPr>
          <w:rFonts w:ascii="Times New Roman" w:hAnsi="Times New Roman" w:cs="Times New Roman"/>
          <w:b/>
          <w:sz w:val="24"/>
          <w:szCs w:val="24"/>
        </w:rPr>
        <w:t xml:space="preserve"> </w:t>
      </w:r>
      <w:r w:rsidR="002C0575" w:rsidRPr="004E41E9">
        <w:rPr>
          <w:rFonts w:ascii="Times New Roman" w:hAnsi="Times New Roman" w:cs="Times New Roman"/>
          <w:b/>
          <w:sz w:val="24"/>
          <w:szCs w:val="24"/>
        </w:rPr>
        <w:t>&amp;</w:t>
      </w:r>
      <w:r w:rsidR="003827F3" w:rsidRPr="004E41E9">
        <w:rPr>
          <w:rFonts w:ascii="Times New Roman" w:hAnsi="Times New Roman" w:cs="Times New Roman"/>
          <w:b/>
          <w:sz w:val="24"/>
          <w:szCs w:val="24"/>
        </w:rPr>
        <w:t xml:space="preserve"> </w:t>
      </w:r>
      <w:r w:rsidR="002C0575" w:rsidRPr="004E41E9">
        <w:rPr>
          <w:rFonts w:ascii="Times New Roman" w:hAnsi="Times New Roman" w:cs="Times New Roman"/>
          <w:b/>
          <w:bCs/>
          <w:sz w:val="24"/>
          <w:szCs w:val="24"/>
        </w:rPr>
        <w:t>Virtual screening-cum-molecular docking study</w:t>
      </w:r>
    </w:p>
    <w:p w14:paraId="097FDFAB"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09B457E0" w14:textId="77777777" w:rsidR="00137D82" w:rsidRDefault="00137D82" w:rsidP="00137D82">
      <w:pPr>
        <w:spacing w:after="0"/>
        <w:jc w:val="both"/>
        <w:rPr>
          <w:rFonts w:ascii="Times New Roman" w:hAnsi="Times New Roman" w:cs="Times New Roman"/>
          <w:b/>
          <w:bCs/>
          <w:sz w:val="24"/>
          <w:szCs w:val="24"/>
        </w:rPr>
      </w:pPr>
    </w:p>
    <w:p w14:paraId="669BDB0E" w14:textId="77777777" w:rsidR="009034FE" w:rsidRPr="004E41E9" w:rsidRDefault="008D4FBA" w:rsidP="00137D82">
      <w:pPr>
        <w:spacing w:after="0"/>
        <w:jc w:val="both"/>
        <w:rPr>
          <w:rFonts w:ascii="Times New Roman" w:hAnsi="Times New Roman" w:cs="Times New Roman"/>
          <w:b/>
          <w:bCs/>
          <w:sz w:val="24"/>
          <w:szCs w:val="24"/>
        </w:rPr>
      </w:pPr>
      <w:r w:rsidRPr="004E41E9">
        <w:rPr>
          <w:rFonts w:ascii="Times New Roman" w:hAnsi="Times New Roman" w:cs="Times New Roman"/>
          <w:b/>
          <w:bCs/>
          <w:sz w:val="24"/>
          <w:szCs w:val="24"/>
        </w:rPr>
        <w:t>Phytochemical Screening</w:t>
      </w:r>
    </w:p>
    <w:p w14:paraId="042F8826"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2E86C809" w14:textId="77777777" w:rsidR="005354C9" w:rsidRPr="004E41E9" w:rsidRDefault="005354C9" w:rsidP="00137D82">
      <w:pPr>
        <w:spacing w:after="0"/>
        <w:jc w:val="both"/>
        <w:rPr>
          <w:rFonts w:ascii="Times New Roman" w:hAnsi="Times New Roman" w:cs="Times New Roman"/>
          <w:sz w:val="24"/>
          <w:szCs w:val="24"/>
        </w:rPr>
      </w:pPr>
    </w:p>
    <w:p w14:paraId="03B4DDE3" w14:textId="77777777" w:rsidR="00EE199F" w:rsidRPr="004E41E9" w:rsidRDefault="00EE199F" w:rsidP="00137D82">
      <w:pPr>
        <w:autoSpaceDE w:val="0"/>
        <w:autoSpaceDN w:val="0"/>
        <w:adjustRightInd w:val="0"/>
        <w:spacing w:after="0"/>
        <w:jc w:val="both"/>
        <w:rPr>
          <w:rFonts w:ascii="Times New Roman" w:hAnsi="Times New Roman" w:cs="Times New Roman"/>
          <w:sz w:val="24"/>
          <w:szCs w:val="24"/>
        </w:rPr>
      </w:pPr>
      <w:r w:rsidRPr="004E41E9">
        <w:rPr>
          <w:rFonts w:ascii="Times New Roman" w:hAnsi="Times New Roman" w:cs="Times New Roman"/>
          <w:b/>
          <w:bCs/>
          <w:sz w:val="24"/>
          <w:szCs w:val="24"/>
        </w:rPr>
        <w:t xml:space="preserve">Screening for Anthraquinone (Borntrager’s test) </w:t>
      </w:r>
    </w:p>
    <w:p w14:paraId="4CB0EE0F"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3AA98FD0" w14:textId="77777777" w:rsidR="00EE199F" w:rsidRPr="004E41E9" w:rsidRDefault="00EE199F" w:rsidP="00137D82">
      <w:pPr>
        <w:spacing w:after="0"/>
        <w:jc w:val="both"/>
        <w:rPr>
          <w:rFonts w:ascii="Times New Roman" w:hAnsi="Times New Roman" w:cs="Times New Roman"/>
          <w:sz w:val="24"/>
          <w:szCs w:val="24"/>
        </w:rPr>
      </w:pPr>
    </w:p>
    <w:p w14:paraId="15FEFAA7" w14:textId="77777777" w:rsidR="00AD7217" w:rsidRPr="004E41E9" w:rsidRDefault="00AD7217" w:rsidP="00137D82">
      <w:pPr>
        <w:spacing w:after="0"/>
        <w:jc w:val="both"/>
        <w:rPr>
          <w:rFonts w:ascii="Times New Roman" w:hAnsi="Times New Roman" w:cs="Times New Roman"/>
          <w:b/>
          <w:bCs/>
          <w:sz w:val="24"/>
          <w:szCs w:val="24"/>
        </w:rPr>
      </w:pPr>
      <w:r w:rsidRPr="004E41E9">
        <w:rPr>
          <w:rFonts w:ascii="Times New Roman" w:hAnsi="Times New Roman" w:cs="Times New Roman"/>
          <w:b/>
          <w:bCs/>
          <w:sz w:val="24"/>
          <w:szCs w:val="24"/>
        </w:rPr>
        <w:t>Screening for cardiac glycosides (Keller-</w:t>
      </w:r>
      <w:proofErr w:type="spellStart"/>
      <w:r w:rsidRPr="004E41E9">
        <w:rPr>
          <w:rFonts w:ascii="Times New Roman" w:hAnsi="Times New Roman" w:cs="Times New Roman"/>
          <w:b/>
          <w:bCs/>
          <w:sz w:val="24"/>
          <w:szCs w:val="24"/>
        </w:rPr>
        <w:t>Kiliani</w:t>
      </w:r>
      <w:proofErr w:type="spellEnd"/>
      <w:r w:rsidRPr="004E41E9">
        <w:rPr>
          <w:rFonts w:ascii="Times New Roman" w:hAnsi="Times New Roman" w:cs="Times New Roman"/>
          <w:b/>
          <w:bCs/>
          <w:sz w:val="24"/>
          <w:szCs w:val="24"/>
        </w:rPr>
        <w:t xml:space="preserve"> test)</w:t>
      </w:r>
    </w:p>
    <w:p w14:paraId="71E29535"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1C830978" w14:textId="77777777" w:rsidR="00AD7217" w:rsidRPr="004E41E9" w:rsidRDefault="00AD7217" w:rsidP="00137D82">
      <w:pPr>
        <w:spacing w:after="0"/>
        <w:jc w:val="both"/>
        <w:rPr>
          <w:rFonts w:ascii="Times New Roman" w:hAnsi="Times New Roman" w:cs="Times New Roman"/>
          <w:b/>
          <w:bCs/>
          <w:sz w:val="24"/>
          <w:szCs w:val="24"/>
        </w:rPr>
      </w:pPr>
    </w:p>
    <w:p w14:paraId="6A0EF3C4" w14:textId="77777777" w:rsidR="00C81772" w:rsidRPr="004E41E9" w:rsidRDefault="00C81772" w:rsidP="00137D82">
      <w:pPr>
        <w:autoSpaceDE w:val="0"/>
        <w:autoSpaceDN w:val="0"/>
        <w:adjustRightInd w:val="0"/>
        <w:spacing w:after="0"/>
        <w:jc w:val="both"/>
        <w:rPr>
          <w:rFonts w:ascii="Times New Roman" w:hAnsi="Times New Roman" w:cs="Times New Roman"/>
          <w:sz w:val="24"/>
          <w:szCs w:val="24"/>
        </w:rPr>
      </w:pPr>
      <w:r w:rsidRPr="004E41E9">
        <w:rPr>
          <w:rFonts w:ascii="Times New Roman" w:hAnsi="Times New Roman" w:cs="Times New Roman"/>
          <w:b/>
          <w:bCs/>
          <w:sz w:val="24"/>
          <w:szCs w:val="24"/>
        </w:rPr>
        <w:lastRenderedPageBreak/>
        <w:t xml:space="preserve">Screening for Flavonoids (Shinoda Test) </w:t>
      </w:r>
    </w:p>
    <w:p w14:paraId="5AAAA8BA"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017D171" w14:textId="77777777" w:rsidR="00AD7217" w:rsidRPr="004E41E9" w:rsidRDefault="00AD7217" w:rsidP="00137D82">
      <w:pPr>
        <w:spacing w:after="0"/>
        <w:jc w:val="both"/>
        <w:rPr>
          <w:rFonts w:ascii="Times New Roman" w:hAnsi="Times New Roman" w:cs="Times New Roman"/>
          <w:b/>
          <w:bCs/>
          <w:sz w:val="24"/>
          <w:szCs w:val="24"/>
        </w:rPr>
      </w:pPr>
    </w:p>
    <w:p w14:paraId="0CCACF25" w14:textId="77777777" w:rsidR="00C81772" w:rsidRPr="004E41E9" w:rsidRDefault="00C81772" w:rsidP="00137D82">
      <w:pPr>
        <w:spacing w:after="0"/>
        <w:jc w:val="both"/>
        <w:rPr>
          <w:rFonts w:ascii="Times New Roman" w:hAnsi="Times New Roman" w:cs="Times New Roman"/>
          <w:b/>
          <w:sz w:val="24"/>
          <w:szCs w:val="24"/>
        </w:rPr>
      </w:pPr>
      <w:r w:rsidRPr="004E41E9">
        <w:rPr>
          <w:rFonts w:ascii="Times New Roman" w:hAnsi="Times New Roman" w:cs="Times New Roman"/>
          <w:b/>
          <w:bCs/>
          <w:sz w:val="24"/>
          <w:szCs w:val="24"/>
        </w:rPr>
        <w:t>Screening</w:t>
      </w:r>
      <w:r w:rsidRPr="004E41E9">
        <w:rPr>
          <w:rFonts w:ascii="Times New Roman" w:hAnsi="Times New Roman" w:cs="Times New Roman"/>
          <w:b/>
          <w:sz w:val="24"/>
          <w:szCs w:val="24"/>
        </w:rPr>
        <w:t xml:space="preserve"> for phenolic compounds (Ferric Chloride Test)</w:t>
      </w:r>
    </w:p>
    <w:p w14:paraId="5B7971EA"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5D14160B" w14:textId="77777777" w:rsidR="00C81772" w:rsidRPr="004E41E9" w:rsidRDefault="00C81772" w:rsidP="00137D82">
      <w:pPr>
        <w:spacing w:after="0"/>
        <w:jc w:val="both"/>
        <w:rPr>
          <w:rFonts w:ascii="Times New Roman" w:hAnsi="Times New Roman" w:cs="Times New Roman"/>
          <w:b/>
          <w:bCs/>
          <w:sz w:val="24"/>
          <w:szCs w:val="24"/>
        </w:rPr>
      </w:pPr>
    </w:p>
    <w:p w14:paraId="669E7D62" w14:textId="77777777" w:rsidR="00D6049C" w:rsidRPr="004E41E9" w:rsidRDefault="00D6049C" w:rsidP="00137D82">
      <w:pPr>
        <w:spacing w:after="0"/>
        <w:jc w:val="both"/>
        <w:rPr>
          <w:rFonts w:ascii="Times New Roman" w:hAnsi="Times New Roman" w:cs="Times New Roman"/>
          <w:b/>
          <w:bCs/>
          <w:sz w:val="24"/>
          <w:szCs w:val="24"/>
        </w:rPr>
      </w:pPr>
      <w:r w:rsidRPr="004E41E9">
        <w:rPr>
          <w:rFonts w:ascii="Times New Roman" w:hAnsi="Times New Roman" w:cs="Times New Roman"/>
          <w:b/>
          <w:bCs/>
          <w:sz w:val="24"/>
          <w:szCs w:val="24"/>
        </w:rPr>
        <w:t>Screening for saponin (Frothing test)</w:t>
      </w:r>
    </w:p>
    <w:p w14:paraId="693D0D30"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62FDC8D" w14:textId="77777777" w:rsidR="00D6049C" w:rsidRPr="004E41E9" w:rsidRDefault="00D6049C" w:rsidP="00137D82">
      <w:pPr>
        <w:spacing w:after="0"/>
        <w:jc w:val="both"/>
        <w:rPr>
          <w:rFonts w:ascii="Times New Roman" w:hAnsi="Times New Roman" w:cs="Times New Roman"/>
          <w:b/>
          <w:bCs/>
          <w:sz w:val="24"/>
          <w:szCs w:val="24"/>
        </w:rPr>
      </w:pPr>
    </w:p>
    <w:p w14:paraId="552CFF90" w14:textId="77777777" w:rsidR="00D6049C" w:rsidRPr="004E41E9" w:rsidRDefault="00021D56" w:rsidP="00137D82">
      <w:pPr>
        <w:spacing w:after="0"/>
        <w:jc w:val="both"/>
        <w:rPr>
          <w:rFonts w:ascii="Times New Roman" w:hAnsi="Times New Roman" w:cs="Times New Roman"/>
          <w:b/>
          <w:bCs/>
          <w:sz w:val="24"/>
          <w:szCs w:val="24"/>
        </w:rPr>
      </w:pPr>
      <w:r w:rsidRPr="004E41E9">
        <w:rPr>
          <w:rFonts w:ascii="Times New Roman" w:hAnsi="Times New Roman" w:cs="Times New Roman"/>
          <w:b/>
          <w:bCs/>
          <w:sz w:val="24"/>
          <w:szCs w:val="24"/>
        </w:rPr>
        <w:t xml:space="preserve">Screening </w:t>
      </w:r>
      <w:r w:rsidR="00D6049C" w:rsidRPr="004E41E9">
        <w:rPr>
          <w:rFonts w:ascii="Times New Roman" w:hAnsi="Times New Roman" w:cs="Times New Roman"/>
          <w:b/>
          <w:bCs/>
          <w:sz w:val="24"/>
          <w:szCs w:val="24"/>
        </w:rPr>
        <w:t>for tannins (Braymer’s Test)</w:t>
      </w:r>
    </w:p>
    <w:p w14:paraId="3A551832"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D8E0AAE" w14:textId="77777777" w:rsidR="00D6049C" w:rsidRPr="004E41E9" w:rsidRDefault="00D6049C" w:rsidP="00137D82">
      <w:pPr>
        <w:spacing w:after="0"/>
        <w:jc w:val="both"/>
        <w:rPr>
          <w:rFonts w:ascii="Times New Roman" w:hAnsi="Times New Roman" w:cs="Times New Roman"/>
          <w:b/>
          <w:bCs/>
          <w:sz w:val="24"/>
          <w:szCs w:val="24"/>
        </w:rPr>
      </w:pPr>
    </w:p>
    <w:p w14:paraId="7D3CB137" w14:textId="77777777" w:rsidR="003F02AE" w:rsidRPr="004E41E9" w:rsidRDefault="003F02AE" w:rsidP="00137D82">
      <w:pPr>
        <w:autoSpaceDE w:val="0"/>
        <w:autoSpaceDN w:val="0"/>
        <w:adjustRightInd w:val="0"/>
        <w:spacing w:after="0"/>
        <w:jc w:val="both"/>
        <w:rPr>
          <w:rFonts w:ascii="Times New Roman" w:hAnsi="Times New Roman" w:cs="Times New Roman"/>
          <w:b/>
          <w:bCs/>
          <w:sz w:val="24"/>
          <w:szCs w:val="24"/>
        </w:rPr>
      </w:pPr>
      <w:r w:rsidRPr="004E41E9">
        <w:rPr>
          <w:rFonts w:ascii="Times New Roman" w:hAnsi="Times New Roman" w:cs="Times New Roman"/>
          <w:b/>
          <w:bCs/>
          <w:sz w:val="24"/>
          <w:szCs w:val="24"/>
        </w:rPr>
        <w:t xml:space="preserve">Screening for terpenoids (Salkowski test) </w:t>
      </w:r>
    </w:p>
    <w:p w14:paraId="1C677C80"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91FF52B" w14:textId="77777777" w:rsidR="00137D82" w:rsidRDefault="00137D82" w:rsidP="00137D82">
      <w:pPr>
        <w:spacing w:after="0"/>
        <w:jc w:val="both"/>
        <w:rPr>
          <w:rFonts w:ascii="Times New Roman" w:hAnsi="Times New Roman" w:cs="Times New Roman"/>
          <w:b/>
          <w:bCs/>
          <w:sz w:val="24"/>
          <w:szCs w:val="24"/>
        </w:rPr>
      </w:pPr>
    </w:p>
    <w:p w14:paraId="6A0D5513" w14:textId="77777777" w:rsidR="00FE2A0A" w:rsidRPr="004E41E9" w:rsidRDefault="00FE2A0A" w:rsidP="00137D82">
      <w:pPr>
        <w:spacing w:after="0"/>
        <w:jc w:val="both"/>
        <w:rPr>
          <w:rFonts w:ascii="Times New Roman" w:hAnsi="Times New Roman" w:cs="Times New Roman"/>
          <w:b/>
          <w:bCs/>
          <w:sz w:val="24"/>
          <w:szCs w:val="24"/>
        </w:rPr>
      </w:pPr>
      <w:r w:rsidRPr="004E41E9">
        <w:rPr>
          <w:rFonts w:ascii="Times New Roman" w:hAnsi="Times New Roman" w:cs="Times New Roman"/>
          <w:b/>
          <w:bCs/>
          <w:sz w:val="24"/>
          <w:szCs w:val="24"/>
        </w:rPr>
        <w:t>Screening for Starch</w:t>
      </w:r>
    </w:p>
    <w:p w14:paraId="1C85ADAB"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F6444F3" w14:textId="77777777" w:rsidR="002522DE" w:rsidRPr="004E41E9" w:rsidRDefault="002522DE" w:rsidP="00137D82">
      <w:pPr>
        <w:spacing w:after="0"/>
        <w:jc w:val="both"/>
        <w:rPr>
          <w:rFonts w:ascii="Times New Roman" w:hAnsi="Times New Roman" w:cs="Times New Roman"/>
          <w:sz w:val="24"/>
          <w:szCs w:val="24"/>
        </w:rPr>
      </w:pPr>
    </w:p>
    <w:p w14:paraId="54B5F139" w14:textId="77777777" w:rsidR="002522DE" w:rsidRPr="004E41E9" w:rsidRDefault="002522DE" w:rsidP="00137D82">
      <w:pPr>
        <w:autoSpaceDE w:val="0"/>
        <w:autoSpaceDN w:val="0"/>
        <w:adjustRightInd w:val="0"/>
        <w:spacing w:after="0"/>
        <w:jc w:val="both"/>
        <w:rPr>
          <w:rFonts w:ascii="Times New Roman" w:hAnsi="Times New Roman" w:cs="Times New Roman"/>
          <w:b/>
          <w:sz w:val="24"/>
          <w:szCs w:val="24"/>
        </w:rPr>
      </w:pPr>
      <w:r w:rsidRPr="004E41E9">
        <w:rPr>
          <w:rFonts w:ascii="Times New Roman" w:hAnsi="Times New Roman" w:cs="Times New Roman"/>
          <w:b/>
          <w:sz w:val="24"/>
          <w:szCs w:val="24"/>
        </w:rPr>
        <w:t>Statistical Analysis</w:t>
      </w:r>
    </w:p>
    <w:p w14:paraId="62F3F477" w14:textId="77777777" w:rsidR="00712765"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3F6747D" w14:textId="77777777" w:rsidR="002F475B" w:rsidRDefault="002F475B" w:rsidP="00137D82">
      <w:pPr>
        <w:spacing w:after="0"/>
        <w:jc w:val="both"/>
        <w:rPr>
          <w:rFonts w:ascii="Times New Roman" w:hAnsi="Times New Roman" w:cs="Times New Roman"/>
          <w:b/>
          <w:sz w:val="24"/>
          <w:szCs w:val="24"/>
        </w:rPr>
      </w:pPr>
    </w:p>
    <w:p w14:paraId="60DFB188" w14:textId="77777777" w:rsidR="00BC1F5A" w:rsidRPr="001C57E7" w:rsidRDefault="001C57E7" w:rsidP="00137D82">
      <w:pPr>
        <w:spacing w:after="0"/>
        <w:jc w:val="both"/>
        <w:rPr>
          <w:rFonts w:ascii="Times New Roman" w:hAnsi="Times New Roman" w:cs="Times New Roman"/>
          <w:b/>
          <w:color w:val="002060"/>
          <w:sz w:val="24"/>
          <w:szCs w:val="24"/>
        </w:rPr>
      </w:pPr>
      <w:r>
        <w:rPr>
          <w:rFonts w:ascii="Times New Roman" w:hAnsi="Times New Roman" w:cs="Times New Roman"/>
          <w:b/>
          <w:color w:val="002060"/>
          <w:sz w:val="24"/>
          <w:szCs w:val="24"/>
        </w:rPr>
        <w:t>Result</w:t>
      </w:r>
    </w:p>
    <w:p w14:paraId="00AA8B3F" w14:textId="77777777" w:rsidR="007D4876" w:rsidRPr="004E41E9" w:rsidRDefault="007D4876" w:rsidP="00137D82">
      <w:pPr>
        <w:spacing w:after="0"/>
        <w:jc w:val="both"/>
        <w:rPr>
          <w:rFonts w:ascii="Times New Roman" w:hAnsi="Times New Roman" w:cs="Times New Roman"/>
          <w:sz w:val="24"/>
          <w:szCs w:val="24"/>
        </w:rPr>
      </w:pPr>
      <w:r w:rsidRPr="004E41E9">
        <w:rPr>
          <w:rFonts w:ascii="Times New Roman" w:hAnsi="Times New Roman" w:cs="Times New Roman"/>
          <w:sz w:val="24"/>
          <w:szCs w:val="24"/>
        </w:rPr>
        <w:t xml:space="preserve">The solubility of an unidentified molecule can be used to make judgements about the size of the compound, its polarity, and whether or not it contains functional groups that are acidic or basic. This NFs powder was separated using a sieve </w:t>
      </w:r>
      <w:r w:rsidR="00290EF2" w:rsidRPr="004E41E9">
        <w:rPr>
          <w:rFonts w:ascii="Times New Roman" w:hAnsi="Times New Roman" w:cs="Times New Roman"/>
          <w:sz w:val="24"/>
          <w:szCs w:val="24"/>
        </w:rPr>
        <w:t>with a mesh size of 40 µm. S</w:t>
      </w:r>
      <w:r w:rsidRPr="004E41E9">
        <w:rPr>
          <w:rFonts w:ascii="Times New Roman" w:hAnsi="Times New Roman" w:cs="Times New Roman"/>
          <w:sz w:val="24"/>
          <w:szCs w:val="24"/>
        </w:rPr>
        <w:t>olubility tests were carried out using distilled water, chloroform, dimethyl sulfoxide (DMSO), dimethylformamide, and methanol (</w:t>
      </w:r>
      <w:r w:rsidR="00073CB5" w:rsidRPr="002531B6">
        <w:rPr>
          <w:rFonts w:ascii="Times New Roman" w:hAnsi="Times New Roman" w:cs="Times New Roman"/>
          <w:color w:val="FF0000"/>
          <w:sz w:val="24"/>
          <w:szCs w:val="24"/>
        </w:rPr>
        <w:t>T</w:t>
      </w:r>
      <w:r w:rsidR="00290EF2" w:rsidRPr="002531B6">
        <w:rPr>
          <w:rFonts w:ascii="Times New Roman" w:hAnsi="Times New Roman" w:cs="Times New Roman"/>
          <w:color w:val="FF0000"/>
          <w:sz w:val="24"/>
          <w:szCs w:val="24"/>
        </w:rPr>
        <w:t xml:space="preserve">able </w:t>
      </w:r>
      <w:r w:rsidR="00073CB5" w:rsidRPr="002531B6">
        <w:rPr>
          <w:rFonts w:ascii="Times New Roman" w:hAnsi="Times New Roman" w:cs="Times New Roman"/>
          <w:color w:val="FF0000"/>
          <w:sz w:val="24"/>
          <w:szCs w:val="24"/>
        </w:rPr>
        <w:t>1</w:t>
      </w:r>
      <w:r w:rsidRPr="004E41E9">
        <w:rPr>
          <w:rFonts w:ascii="Times New Roman" w:hAnsi="Times New Roman" w:cs="Times New Roman"/>
          <w:sz w:val="24"/>
          <w:szCs w:val="24"/>
        </w:rPr>
        <w:t>)</w:t>
      </w:r>
      <w:r w:rsidR="002522DE" w:rsidRPr="004E41E9">
        <w:rPr>
          <w:rFonts w:ascii="Times New Roman" w:hAnsi="Times New Roman" w:cs="Times New Roman"/>
          <w:sz w:val="24"/>
          <w:szCs w:val="24"/>
        </w:rPr>
        <w:t>.</w:t>
      </w:r>
    </w:p>
    <w:p w14:paraId="29ACA563" w14:textId="77777777" w:rsidR="00073CB5" w:rsidRDefault="001C57E7" w:rsidP="00137D82">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1C57E7">
        <w:rPr>
          <w:rFonts w:ascii="Times New Roman" w:hAnsi="Times New Roman" w:cs="Times New Roman"/>
          <w:b/>
          <w:color w:val="FF0000"/>
          <w:sz w:val="24"/>
          <w:szCs w:val="24"/>
        </w:rPr>
        <w:t xml:space="preserve">Note: </w:t>
      </w:r>
      <w:r w:rsidRPr="001C57E7">
        <w:rPr>
          <w:rFonts w:ascii="Times New Roman" w:hAnsi="Times New Roman" w:cs="Times New Roman"/>
          <w:color w:val="0070C0"/>
          <w:sz w:val="24"/>
          <w:szCs w:val="24"/>
        </w:rPr>
        <w:t>Table &amp; figure no should be mentioned in text</w:t>
      </w:r>
      <w:r>
        <w:rPr>
          <w:rFonts w:ascii="Times New Roman" w:hAnsi="Times New Roman" w:cs="Times New Roman"/>
          <w:b/>
          <w:sz w:val="24"/>
          <w:szCs w:val="24"/>
        </w:rPr>
        <w:t>]</w:t>
      </w:r>
    </w:p>
    <w:p w14:paraId="5F5194F7" w14:textId="77777777" w:rsidR="001C57E7" w:rsidRDefault="001C57E7" w:rsidP="00137D82">
      <w:pPr>
        <w:spacing w:after="0"/>
        <w:jc w:val="both"/>
        <w:rPr>
          <w:rFonts w:ascii="Times New Roman" w:hAnsi="Times New Roman" w:cs="Times New Roman"/>
          <w:b/>
          <w:sz w:val="24"/>
          <w:szCs w:val="24"/>
        </w:rPr>
      </w:pPr>
    </w:p>
    <w:p w14:paraId="57CCB071" w14:textId="77777777" w:rsidR="001C57E7" w:rsidRPr="004E41E9" w:rsidRDefault="001C57E7" w:rsidP="00137D82">
      <w:pPr>
        <w:spacing w:after="0"/>
        <w:jc w:val="both"/>
        <w:rPr>
          <w:rFonts w:ascii="Times New Roman" w:hAnsi="Times New Roman" w:cs="Times New Roman"/>
          <w:b/>
          <w:sz w:val="24"/>
          <w:szCs w:val="24"/>
        </w:rPr>
      </w:pPr>
    </w:p>
    <w:p w14:paraId="6299C600" w14:textId="77777777" w:rsidR="00290EF2" w:rsidRPr="004E41E9" w:rsidRDefault="007D4876"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Table 1</w:t>
      </w:r>
      <w:r w:rsidR="00073CB5" w:rsidRPr="004E41E9">
        <w:rPr>
          <w:rFonts w:ascii="Times New Roman" w:hAnsi="Times New Roman" w:cs="Times New Roman"/>
          <w:b/>
          <w:sz w:val="24"/>
          <w:szCs w:val="24"/>
        </w:rPr>
        <w:t>.</w:t>
      </w:r>
      <w:r w:rsidR="00290EF2" w:rsidRPr="004E41E9">
        <w:rPr>
          <w:rFonts w:ascii="Times New Roman" w:hAnsi="Times New Roman" w:cs="Times New Roman"/>
          <w:b/>
          <w:sz w:val="24"/>
          <w:szCs w:val="24"/>
        </w:rPr>
        <w:t xml:space="preserve"> Using distilled water, chloroform, dimethyl sulf</w:t>
      </w:r>
      <w:r w:rsidR="0087479E">
        <w:rPr>
          <w:rFonts w:ascii="Times New Roman" w:hAnsi="Times New Roman" w:cs="Times New Roman"/>
          <w:b/>
          <w:sz w:val="24"/>
          <w:szCs w:val="24"/>
        </w:rPr>
        <w:t>oxide (DMSO),</w:t>
      </w:r>
      <w:r w:rsidR="00290EF2" w:rsidRPr="004E41E9">
        <w:rPr>
          <w:rFonts w:ascii="Times New Roman" w:hAnsi="Times New Roman" w:cs="Times New Roman"/>
          <w:b/>
          <w:sz w:val="24"/>
          <w:szCs w:val="24"/>
        </w:rPr>
        <w:t xml:space="preserve"> dimethylformamide, and methanol as solvents, 40 µm dust of maturing noni fruits (NFs) was </w:t>
      </w:r>
      <w:r w:rsidR="006F0E0D" w:rsidRPr="004E41E9">
        <w:rPr>
          <w:rFonts w:ascii="Times New Roman" w:hAnsi="Times New Roman" w:cs="Times New Roman"/>
          <w:b/>
          <w:sz w:val="24"/>
          <w:szCs w:val="24"/>
        </w:rPr>
        <w:t>used for the solubility test</w:t>
      </w:r>
      <w:r w:rsidR="00290EF2" w:rsidRPr="004E41E9">
        <w:rPr>
          <w:rFonts w:ascii="Times New Roman" w:hAnsi="Times New Roman" w:cs="Times New Roman"/>
          <w:b/>
          <w:sz w:val="24"/>
          <w:szCs w:val="24"/>
        </w:rPr>
        <w:t>.</w:t>
      </w:r>
    </w:p>
    <w:p w14:paraId="404DDDDE" w14:textId="77777777" w:rsidR="007D4876" w:rsidRPr="002531B6" w:rsidRDefault="002531B6" w:rsidP="00137D82">
      <w:pPr>
        <w:spacing w:after="0"/>
        <w:jc w:val="both"/>
        <w:rPr>
          <w:rFonts w:ascii="Times New Roman" w:hAnsi="Times New Roman" w:cs="Times New Roman"/>
          <w:color w:val="FF0000"/>
          <w:sz w:val="24"/>
          <w:szCs w:val="24"/>
        </w:rPr>
      </w:pPr>
      <w:r w:rsidRPr="002531B6">
        <w:rPr>
          <w:rFonts w:ascii="Times New Roman" w:hAnsi="Times New Roman" w:cs="Times New Roman"/>
          <w:color w:val="FF0000"/>
          <w:sz w:val="24"/>
          <w:szCs w:val="24"/>
        </w:rPr>
        <w:t xml:space="preserve">Table </w:t>
      </w:r>
      <w:r>
        <w:rPr>
          <w:rFonts w:ascii="Times New Roman" w:hAnsi="Times New Roman" w:cs="Times New Roman"/>
          <w:color w:val="FF0000"/>
          <w:sz w:val="24"/>
          <w:szCs w:val="24"/>
        </w:rPr>
        <w:t>-1</w:t>
      </w:r>
    </w:p>
    <w:p w14:paraId="06456EC2" w14:textId="77777777" w:rsidR="00B84975" w:rsidRPr="004E41E9" w:rsidRDefault="00B84975" w:rsidP="00137D82">
      <w:pPr>
        <w:spacing w:after="0"/>
        <w:jc w:val="both"/>
        <w:rPr>
          <w:rFonts w:ascii="Times New Roman" w:hAnsi="Times New Roman" w:cs="Times New Roman"/>
          <w:sz w:val="24"/>
          <w:szCs w:val="24"/>
        </w:rPr>
      </w:pPr>
      <w:r w:rsidRPr="004E41E9">
        <w:rPr>
          <w:rFonts w:ascii="Times New Roman" w:hAnsi="Times New Roman" w:cs="Times New Roman"/>
          <w:sz w:val="24"/>
          <w:szCs w:val="24"/>
        </w:rPr>
        <w:t xml:space="preserve">A basic concept of the existence of various chemicals with therapeutic benefits can be gained from phytochemical screening. The presence of </w:t>
      </w:r>
      <w:r w:rsidRPr="004E41E9">
        <w:rPr>
          <w:rFonts w:ascii="Times New Roman" w:hAnsi="Times New Roman" w:cs="Times New Roman"/>
          <w:bCs/>
          <w:sz w:val="24"/>
          <w:szCs w:val="24"/>
        </w:rPr>
        <w:t xml:space="preserve">Anthraquinone, cardiac glycosides, Flavonoids, </w:t>
      </w:r>
      <w:r w:rsidRPr="004E41E9">
        <w:rPr>
          <w:rFonts w:ascii="Times New Roman" w:hAnsi="Times New Roman" w:cs="Times New Roman"/>
          <w:sz w:val="24"/>
          <w:szCs w:val="24"/>
        </w:rPr>
        <w:t xml:space="preserve">phenolic compounds, </w:t>
      </w:r>
      <w:r w:rsidRPr="004E41E9">
        <w:rPr>
          <w:rFonts w:ascii="Times New Roman" w:hAnsi="Times New Roman" w:cs="Times New Roman"/>
          <w:bCs/>
          <w:sz w:val="24"/>
          <w:szCs w:val="24"/>
        </w:rPr>
        <w:t>saponin, tannins, terpenoids and Starch</w:t>
      </w:r>
      <w:r w:rsidR="0008571D" w:rsidRPr="004E41E9">
        <w:rPr>
          <w:rFonts w:ascii="Times New Roman" w:hAnsi="Times New Roman" w:cs="Times New Roman"/>
          <w:bCs/>
          <w:sz w:val="24"/>
          <w:szCs w:val="24"/>
        </w:rPr>
        <w:t xml:space="preserve"> </w:t>
      </w:r>
      <w:r w:rsidRPr="004E41E9">
        <w:rPr>
          <w:rFonts w:ascii="Times New Roman" w:hAnsi="Times New Roman" w:cs="Times New Roman"/>
          <w:sz w:val="24"/>
          <w:szCs w:val="24"/>
        </w:rPr>
        <w:t>was screened in various solvent extracts of NFs using the methods. The ripe fruits of the Nani plant have been shown to contain starch, saponins, flavonoids, terpenes, and cardiac glycosides, all of which have passed tests for p</w:t>
      </w:r>
      <w:r w:rsidR="00290EF2" w:rsidRPr="004E41E9">
        <w:rPr>
          <w:rFonts w:ascii="Times New Roman" w:hAnsi="Times New Roman" w:cs="Times New Roman"/>
          <w:sz w:val="24"/>
          <w:szCs w:val="24"/>
        </w:rPr>
        <w:t>resence (</w:t>
      </w:r>
      <w:r w:rsidR="00290EF2" w:rsidRPr="002531B6">
        <w:rPr>
          <w:rFonts w:ascii="Times New Roman" w:hAnsi="Times New Roman" w:cs="Times New Roman"/>
          <w:color w:val="FF0000"/>
          <w:sz w:val="24"/>
          <w:szCs w:val="24"/>
        </w:rPr>
        <w:t>T</w:t>
      </w:r>
      <w:r w:rsidRPr="002531B6">
        <w:rPr>
          <w:rFonts w:ascii="Times New Roman" w:hAnsi="Times New Roman" w:cs="Times New Roman"/>
          <w:color w:val="FF0000"/>
          <w:sz w:val="24"/>
          <w:szCs w:val="24"/>
        </w:rPr>
        <w:t>able 2</w:t>
      </w:r>
      <w:r w:rsidR="00A7056D" w:rsidRPr="002531B6">
        <w:rPr>
          <w:rFonts w:ascii="Times New Roman" w:hAnsi="Times New Roman" w:cs="Times New Roman"/>
          <w:color w:val="FF0000"/>
          <w:sz w:val="24"/>
          <w:szCs w:val="24"/>
        </w:rPr>
        <w:t xml:space="preserve"> &amp; Figure 1</w:t>
      </w:r>
      <w:r w:rsidRPr="004E41E9">
        <w:rPr>
          <w:rFonts w:ascii="Times New Roman" w:hAnsi="Times New Roman" w:cs="Times New Roman"/>
          <w:sz w:val="24"/>
          <w:szCs w:val="24"/>
        </w:rPr>
        <w:t>).</w:t>
      </w:r>
    </w:p>
    <w:p w14:paraId="30B6CB8A" w14:textId="77777777" w:rsidR="00BB63FF" w:rsidRPr="004E41E9" w:rsidRDefault="00BB63FF" w:rsidP="00137D82">
      <w:pPr>
        <w:spacing w:after="0"/>
        <w:jc w:val="both"/>
        <w:rPr>
          <w:rFonts w:ascii="Times New Roman" w:hAnsi="Times New Roman" w:cs="Times New Roman"/>
          <w:b/>
          <w:sz w:val="24"/>
          <w:szCs w:val="24"/>
        </w:rPr>
      </w:pPr>
    </w:p>
    <w:p w14:paraId="6FAB3669" w14:textId="77777777" w:rsidR="00B84975" w:rsidRPr="004E41E9" w:rsidRDefault="00B84975"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Table 2</w:t>
      </w:r>
      <w:r w:rsidR="00073CB5" w:rsidRPr="004E41E9">
        <w:rPr>
          <w:rFonts w:ascii="Times New Roman" w:hAnsi="Times New Roman" w:cs="Times New Roman"/>
          <w:b/>
          <w:sz w:val="24"/>
          <w:szCs w:val="24"/>
        </w:rPr>
        <w:t>.</w:t>
      </w:r>
      <w:r w:rsidR="00A7056D" w:rsidRPr="004E41E9">
        <w:rPr>
          <w:rFonts w:ascii="Times New Roman" w:hAnsi="Times New Roman" w:cs="Times New Roman"/>
          <w:b/>
          <w:sz w:val="24"/>
          <w:szCs w:val="24"/>
        </w:rPr>
        <w:t xml:space="preserve"> The table shows the results of the phytochemical analysis of </w:t>
      </w:r>
      <w:proofErr w:type="gramStart"/>
      <w:r w:rsidR="00A7056D" w:rsidRPr="004E41E9">
        <w:rPr>
          <w:rFonts w:ascii="Times New Roman" w:hAnsi="Times New Roman" w:cs="Times New Roman"/>
          <w:b/>
          <w:sz w:val="24"/>
          <w:szCs w:val="24"/>
        </w:rPr>
        <w:t xml:space="preserve">ripening </w:t>
      </w:r>
      <w:r w:rsidR="00B02535" w:rsidRPr="004E41E9">
        <w:rPr>
          <w:rFonts w:ascii="Times New Roman" w:hAnsi="Times New Roman" w:cs="Times New Roman"/>
          <w:b/>
          <w:sz w:val="24"/>
          <w:szCs w:val="24"/>
        </w:rPr>
        <w:t xml:space="preserve"> </w:t>
      </w:r>
      <w:proofErr w:type="spellStart"/>
      <w:r w:rsidR="00B02535" w:rsidRPr="004E41E9">
        <w:rPr>
          <w:rFonts w:ascii="Times New Roman" w:hAnsi="Times New Roman" w:cs="Times New Roman"/>
          <w:b/>
          <w:i/>
          <w:sz w:val="24"/>
          <w:szCs w:val="24"/>
        </w:rPr>
        <w:t>Morinda</w:t>
      </w:r>
      <w:proofErr w:type="spellEnd"/>
      <w:proofErr w:type="gramEnd"/>
      <w:r w:rsidR="00B02535" w:rsidRPr="004E41E9">
        <w:rPr>
          <w:rFonts w:ascii="Times New Roman" w:hAnsi="Times New Roman" w:cs="Times New Roman"/>
          <w:b/>
          <w:i/>
          <w:sz w:val="24"/>
          <w:szCs w:val="24"/>
        </w:rPr>
        <w:t xml:space="preserve"> </w:t>
      </w:r>
      <w:proofErr w:type="spellStart"/>
      <w:r w:rsidR="00B02535" w:rsidRPr="004E41E9">
        <w:rPr>
          <w:rFonts w:ascii="Times New Roman" w:hAnsi="Times New Roman" w:cs="Times New Roman"/>
          <w:b/>
          <w:i/>
          <w:sz w:val="24"/>
          <w:szCs w:val="24"/>
        </w:rPr>
        <w:t>citrifolia</w:t>
      </w:r>
      <w:proofErr w:type="spellEnd"/>
      <w:r w:rsidR="00B02535" w:rsidRPr="004E41E9">
        <w:rPr>
          <w:rFonts w:ascii="Times New Roman" w:hAnsi="Times New Roman" w:cs="Times New Roman"/>
          <w:b/>
          <w:sz w:val="24"/>
          <w:szCs w:val="24"/>
        </w:rPr>
        <w:t xml:space="preserve"> L</w:t>
      </w:r>
      <w:r w:rsidR="00A7056D" w:rsidRPr="004E41E9">
        <w:rPr>
          <w:rFonts w:ascii="Times New Roman" w:hAnsi="Times New Roman" w:cs="Times New Roman"/>
          <w:b/>
          <w:sz w:val="24"/>
          <w:szCs w:val="24"/>
        </w:rPr>
        <w:t>.</w:t>
      </w:r>
    </w:p>
    <w:p w14:paraId="16534CB6" w14:textId="77777777" w:rsidR="00137D82" w:rsidRPr="00712765" w:rsidRDefault="00137D82"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14B2B19E" w14:textId="77777777" w:rsidR="002531B6" w:rsidRPr="002531B6" w:rsidRDefault="002531B6" w:rsidP="00137D82">
      <w:pPr>
        <w:spacing w:after="0"/>
        <w:jc w:val="both"/>
        <w:rPr>
          <w:rFonts w:ascii="Times New Roman" w:hAnsi="Times New Roman" w:cs="Times New Roman"/>
          <w:color w:val="FF0000"/>
          <w:sz w:val="24"/>
          <w:szCs w:val="24"/>
        </w:rPr>
      </w:pPr>
      <w:r w:rsidRPr="002531B6">
        <w:rPr>
          <w:rFonts w:ascii="Times New Roman" w:hAnsi="Times New Roman" w:cs="Times New Roman"/>
          <w:color w:val="FF0000"/>
          <w:sz w:val="24"/>
          <w:szCs w:val="24"/>
        </w:rPr>
        <w:t xml:space="preserve">Table </w:t>
      </w:r>
      <w:r>
        <w:rPr>
          <w:rFonts w:ascii="Times New Roman" w:hAnsi="Times New Roman" w:cs="Times New Roman"/>
          <w:color w:val="FF0000"/>
          <w:sz w:val="24"/>
          <w:szCs w:val="24"/>
        </w:rPr>
        <w:t>-2</w:t>
      </w:r>
    </w:p>
    <w:p w14:paraId="2654C986" w14:textId="77777777" w:rsidR="00F40FF0" w:rsidRDefault="00073CB5" w:rsidP="00137D82">
      <w:pPr>
        <w:spacing w:after="0"/>
        <w:jc w:val="both"/>
        <w:rPr>
          <w:rFonts w:ascii="Times New Roman" w:hAnsi="Times New Roman" w:cs="Times New Roman"/>
          <w:color w:val="FF0000"/>
          <w:sz w:val="24"/>
          <w:szCs w:val="24"/>
        </w:rPr>
      </w:pPr>
      <w:r w:rsidRPr="00137D82">
        <w:rPr>
          <w:rFonts w:ascii="Times New Roman" w:hAnsi="Times New Roman" w:cs="Times New Roman"/>
          <w:color w:val="FF0000"/>
          <w:sz w:val="24"/>
          <w:szCs w:val="24"/>
        </w:rPr>
        <w:t>Figure 1</w:t>
      </w:r>
      <w:r w:rsidR="00120A10" w:rsidRPr="00137D82">
        <w:rPr>
          <w:rFonts w:ascii="Times New Roman" w:hAnsi="Times New Roman" w:cs="Times New Roman"/>
          <w:color w:val="FF0000"/>
          <w:sz w:val="24"/>
          <w:szCs w:val="24"/>
        </w:rPr>
        <w:t>.</w:t>
      </w:r>
    </w:p>
    <w:p w14:paraId="1DC3EC54" w14:textId="77777777" w:rsidR="005755FC" w:rsidRPr="005755FC" w:rsidRDefault="005755FC" w:rsidP="005755FC">
      <w:pPr>
        <w:spacing w:after="0"/>
        <w:jc w:val="both"/>
        <w:rPr>
          <w:rFonts w:ascii="Times New Roman" w:hAnsi="Times New Roman" w:cs="Times New Roman"/>
          <w:color w:val="00B050"/>
          <w:spacing w:val="3"/>
          <w:sz w:val="24"/>
          <w:szCs w:val="24"/>
          <w:shd w:val="clear" w:color="auto" w:fill="FFFFFF"/>
        </w:rPr>
      </w:pPr>
      <w:r>
        <w:rPr>
          <w:rFonts w:ascii="Times New Roman" w:hAnsi="Times New Roman" w:cs="Times New Roman"/>
          <w:b/>
          <w:color w:val="00B050"/>
          <w:sz w:val="24"/>
          <w:szCs w:val="24"/>
        </w:rPr>
        <w:t>[</w:t>
      </w:r>
      <w:r w:rsidRPr="005755FC">
        <w:rPr>
          <w:rFonts w:ascii="Times New Roman" w:hAnsi="Times New Roman" w:cs="Times New Roman"/>
          <w:b/>
          <w:color w:val="0070C0"/>
          <w:sz w:val="24"/>
          <w:szCs w:val="24"/>
        </w:rPr>
        <w:t xml:space="preserve">Note: </w:t>
      </w:r>
      <w:r w:rsidRPr="005755FC">
        <w:rPr>
          <w:rFonts w:ascii="Times New Roman" w:hAnsi="Times New Roman" w:cs="Times New Roman"/>
          <w:b/>
          <w:color w:val="00B050"/>
          <w:sz w:val="24"/>
          <w:szCs w:val="24"/>
        </w:rPr>
        <w:t>Image</w:t>
      </w:r>
      <w:r>
        <w:rPr>
          <w:rFonts w:ascii="Times New Roman" w:hAnsi="Times New Roman" w:cs="Times New Roman"/>
          <w:b/>
          <w:color w:val="00B050"/>
          <w:sz w:val="24"/>
          <w:szCs w:val="24"/>
        </w:rPr>
        <w:t>/figure</w:t>
      </w:r>
      <w:r w:rsidRPr="005755FC">
        <w:rPr>
          <w:rFonts w:ascii="Times New Roman" w:hAnsi="Times New Roman" w:cs="Times New Roman"/>
          <w:b/>
          <w:color w:val="00B050"/>
          <w:sz w:val="24"/>
          <w:szCs w:val="24"/>
        </w:rPr>
        <w:t xml:space="preserve">: </w:t>
      </w:r>
      <w:r w:rsidRPr="005755FC">
        <w:rPr>
          <w:rFonts w:ascii="Times New Roman" w:hAnsi="Times New Roman" w:cs="Times New Roman"/>
          <w:color w:val="00B050"/>
          <w:spacing w:val="3"/>
          <w:sz w:val="24"/>
          <w:szCs w:val="24"/>
          <w:shd w:val="clear" w:color="auto" w:fill="FFFFFF"/>
        </w:rPr>
        <w:t xml:space="preserve">The main requirement for creating images of appropriate quality is that they have a minimum resolution of 600 dpi for colour images and 300 dpi for grayscale (or black and white) images. The image formats that are accepted are jpg, jpeg, and </w:t>
      </w:r>
      <w:proofErr w:type="spellStart"/>
      <w:r w:rsidRPr="005755FC">
        <w:rPr>
          <w:rFonts w:ascii="Times New Roman" w:hAnsi="Times New Roman" w:cs="Times New Roman"/>
          <w:color w:val="00B050"/>
          <w:spacing w:val="3"/>
          <w:sz w:val="24"/>
          <w:szCs w:val="24"/>
          <w:shd w:val="clear" w:color="auto" w:fill="FFFFFF"/>
        </w:rPr>
        <w:t>png</w:t>
      </w:r>
      <w:proofErr w:type="spellEnd"/>
      <w:r w:rsidRPr="005755FC">
        <w:rPr>
          <w:rFonts w:ascii="Times New Roman" w:hAnsi="Times New Roman" w:cs="Times New Roman"/>
          <w:color w:val="00B050"/>
          <w:spacing w:val="3"/>
          <w:sz w:val="24"/>
          <w:szCs w:val="24"/>
          <w:shd w:val="clear" w:color="auto" w:fill="FFFFFF"/>
        </w:rPr>
        <w:t>.</w:t>
      </w:r>
    </w:p>
    <w:p w14:paraId="004E1368" w14:textId="77777777" w:rsidR="005755FC" w:rsidRPr="005755FC" w:rsidRDefault="005755FC" w:rsidP="005755FC">
      <w:pPr>
        <w:shd w:val="clear" w:color="auto" w:fill="FFFFFF"/>
        <w:spacing w:after="0" w:line="240" w:lineRule="auto"/>
        <w:jc w:val="both"/>
        <w:rPr>
          <w:rFonts w:ascii="Times New Roman" w:eastAsia="Times New Roman" w:hAnsi="Times New Roman" w:cs="Times New Roman"/>
          <w:color w:val="00B050"/>
          <w:spacing w:val="3"/>
          <w:sz w:val="24"/>
          <w:szCs w:val="24"/>
        </w:rPr>
      </w:pPr>
      <w:r w:rsidRPr="005755FC">
        <w:rPr>
          <w:rFonts w:ascii="Times New Roman" w:eastAsia="Times New Roman" w:hAnsi="Times New Roman" w:cs="Times New Roman"/>
          <w:color w:val="00B050"/>
          <w:spacing w:val="3"/>
          <w:sz w:val="24"/>
          <w:szCs w:val="24"/>
        </w:rPr>
        <w:t>Graphs, pictures, maps, charts, paintings, sketches and diagrams can all be termed images. Images must be incorporated into the article's manuscript content. The author can be asked for an image in high-resolution file format when the article is approved for publication. Before including photographs in the text, it is highly advised that they be prepared as described in the section below on image specifications.</w:t>
      </w:r>
    </w:p>
    <w:p w14:paraId="4E4B3BCC" w14:textId="77777777" w:rsidR="005755FC" w:rsidRPr="005755FC" w:rsidRDefault="005755FC" w:rsidP="005755FC">
      <w:pPr>
        <w:shd w:val="clear" w:color="auto" w:fill="FFFFFF"/>
        <w:spacing w:after="0" w:line="240" w:lineRule="auto"/>
        <w:jc w:val="both"/>
        <w:rPr>
          <w:rFonts w:ascii="Times New Roman" w:eastAsia="Times New Roman" w:hAnsi="Times New Roman" w:cs="Times New Roman"/>
          <w:color w:val="00B050"/>
          <w:spacing w:val="3"/>
          <w:sz w:val="24"/>
          <w:szCs w:val="24"/>
        </w:rPr>
      </w:pPr>
      <w:r w:rsidRPr="005755FC">
        <w:rPr>
          <w:rFonts w:ascii="Times New Roman" w:eastAsia="Times New Roman" w:hAnsi="Times New Roman" w:cs="Times New Roman"/>
          <w:b/>
          <w:bCs/>
          <w:color w:val="00B050"/>
          <w:spacing w:val="3"/>
          <w:sz w:val="24"/>
          <w:szCs w:val="24"/>
        </w:rPr>
        <w:t xml:space="preserve">Image Copyright: </w:t>
      </w:r>
      <w:r w:rsidRPr="005755FC">
        <w:rPr>
          <w:rFonts w:ascii="Times New Roman" w:eastAsia="Times New Roman" w:hAnsi="Times New Roman" w:cs="Times New Roman"/>
          <w:color w:val="00B050"/>
          <w:spacing w:val="3"/>
          <w:sz w:val="24"/>
          <w:szCs w:val="24"/>
        </w:rPr>
        <w:t>Even if the image is available on the internet, the authors must obtain written consent before using any images they did not create. The obligation to secure authorization to use the photos lies with the author, not the publishers. Before submitting the article, permission must be requested in writing. Please visit the Copyright Agency Limited website for more details: </w:t>
      </w:r>
      <w:hyperlink r:id="rId8" w:history="1">
        <w:r w:rsidRPr="005755FC">
          <w:rPr>
            <w:rFonts w:ascii="Times New Roman" w:eastAsia="Times New Roman" w:hAnsi="Times New Roman" w:cs="Times New Roman"/>
            <w:color w:val="00B050"/>
            <w:spacing w:val="3"/>
            <w:sz w:val="24"/>
            <w:szCs w:val="24"/>
          </w:rPr>
          <w:t>http://www.copyright.com.au/get-information/about-copyright</w:t>
        </w:r>
      </w:hyperlink>
    </w:p>
    <w:p w14:paraId="3741D1BC" w14:textId="77777777" w:rsidR="005755FC" w:rsidRPr="005755FC" w:rsidRDefault="005755FC" w:rsidP="005755FC">
      <w:pPr>
        <w:pStyle w:val="BodyText"/>
        <w:kinsoku w:val="0"/>
        <w:overflowPunct w:val="0"/>
        <w:spacing w:line="276" w:lineRule="auto"/>
        <w:ind w:left="0"/>
        <w:jc w:val="both"/>
        <w:rPr>
          <w:color w:val="0070C0"/>
          <w:sz w:val="24"/>
          <w:szCs w:val="24"/>
        </w:rPr>
      </w:pPr>
      <w:r w:rsidRPr="005755FC">
        <w:rPr>
          <w:color w:val="0070C0"/>
          <w:sz w:val="24"/>
          <w:szCs w:val="24"/>
        </w:rPr>
        <w:t xml:space="preserve">The author(s) should prepare any figures with the help of </w:t>
      </w:r>
      <w:proofErr w:type="spellStart"/>
      <w:r w:rsidRPr="005755FC">
        <w:rPr>
          <w:color w:val="0070C0"/>
          <w:sz w:val="24"/>
          <w:szCs w:val="24"/>
        </w:rPr>
        <w:t>programmes</w:t>
      </w:r>
      <w:proofErr w:type="spellEnd"/>
      <w:r w:rsidRPr="005755FC">
        <w:rPr>
          <w:color w:val="0070C0"/>
          <w:sz w:val="24"/>
          <w:szCs w:val="24"/>
        </w:rPr>
        <w:t xml:space="preserve"> like </w:t>
      </w:r>
      <w:proofErr w:type="spellStart"/>
      <w:r w:rsidRPr="005755FC">
        <w:rPr>
          <w:color w:val="0070C0"/>
          <w:sz w:val="24"/>
          <w:szCs w:val="24"/>
        </w:rPr>
        <w:t>Powerpoint</w:t>
      </w:r>
      <w:proofErr w:type="spellEnd"/>
      <w:r w:rsidRPr="005755FC">
        <w:rPr>
          <w:color w:val="0070C0"/>
          <w:sz w:val="24"/>
          <w:szCs w:val="24"/>
        </w:rPr>
        <w:t xml:space="preserve">, Photoshop, </w:t>
      </w:r>
      <w:proofErr w:type="spellStart"/>
      <w:r w:rsidRPr="005755FC">
        <w:rPr>
          <w:color w:val="0070C0"/>
          <w:sz w:val="24"/>
          <w:szCs w:val="24"/>
        </w:rPr>
        <w:t>Biorender</w:t>
      </w:r>
      <w:proofErr w:type="spellEnd"/>
      <w:r w:rsidRPr="005755FC">
        <w:rPr>
          <w:color w:val="0070C0"/>
          <w:sz w:val="24"/>
          <w:szCs w:val="24"/>
        </w:rPr>
        <w:t>, etc. If it's not possible, request the publisher or the article's corresponding author for permission to use the data (figure, image etc.) for academic purposes in a letter sent through email. If it's not possible, the author may use any source. And it should be cited</w:t>
      </w:r>
      <w:r w:rsidRPr="005755FC">
        <w:rPr>
          <w:b/>
          <w:color w:val="0070C0"/>
          <w:sz w:val="24"/>
          <w:szCs w:val="24"/>
        </w:rPr>
        <w:t>.</w:t>
      </w:r>
      <w:r>
        <w:rPr>
          <w:b/>
          <w:color w:val="0070C0"/>
          <w:sz w:val="24"/>
          <w:szCs w:val="24"/>
        </w:rPr>
        <w:t>]</w:t>
      </w:r>
    </w:p>
    <w:p w14:paraId="7317EC3D" w14:textId="77777777" w:rsidR="005755FC" w:rsidRPr="005755FC" w:rsidRDefault="005755FC" w:rsidP="00137D82">
      <w:pPr>
        <w:spacing w:after="0"/>
        <w:jc w:val="both"/>
        <w:rPr>
          <w:rFonts w:ascii="Times New Roman" w:hAnsi="Times New Roman" w:cs="Times New Roman"/>
          <w:color w:val="00B050"/>
          <w:spacing w:val="-1"/>
          <w:sz w:val="24"/>
          <w:szCs w:val="24"/>
        </w:rPr>
      </w:pPr>
    </w:p>
    <w:p w14:paraId="77CEE348" w14:textId="77777777" w:rsidR="00B519A5" w:rsidRPr="004E41E9" w:rsidRDefault="00B519A5" w:rsidP="00137D82">
      <w:pPr>
        <w:spacing w:after="0"/>
        <w:jc w:val="both"/>
        <w:rPr>
          <w:rFonts w:ascii="Times New Roman" w:hAnsi="Times New Roman" w:cs="Times New Roman"/>
          <w:b/>
          <w:spacing w:val="-1"/>
          <w:sz w:val="24"/>
          <w:szCs w:val="24"/>
        </w:rPr>
      </w:pPr>
    </w:p>
    <w:p w14:paraId="56F23C90" w14:textId="77777777" w:rsidR="00003AB6" w:rsidRPr="004E41E9" w:rsidRDefault="00073CB5"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Table 3.</w:t>
      </w:r>
      <w:r w:rsidR="008A00EE" w:rsidRPr="004E41E9">
        <w:rPr>
          <w:rFonts w:ascii="Times New Roman" w:hAnsi="Times New Roman" w:cs="Times New Roman"/>
          <w:b/>
          <w:sz w:val="24"/>
          <w:szCs w:val="24"/>
        </w:rPr>
        <w:t xml:space="preserve"> </w:t>
      </w:r>
      <w:r w:rsidR="008A00EE" w:rsidRPr="004E41E9">
        <w:rPr>
          <w:rFonts w:ascii="Times New Roman" w:hAnsi="Times New Roman" w:cs="Times New Roman"/>
          <w:b/>
          <w:iCs/>
          <w:sz w:val="24"/>
          <w:szCs w:val="24"/>
        </w:rPr>
        <w:t xml:space="preserve">The table shows the results of </w:t>
      </w:r>
      <w:r w:rsidR="00585CE5" w:rsidRPr="004E41E9">
        <w:rPr>
          <w:rFonts w:ascii="Times New Roman" w:hAnsi="Times New Roman" w:cs="Times New Roman"/>
          <w:b/>
          <w:iCs/>
          <w:sz w:val="24"/>
          <w:szCs w:val="24"/>
        </w:rPr>
        <w:t>b</w:t>
      </w:r>
      <w:r w:rsidR="008A00EE" w:rsidRPr="004E41E9">
        <w:rPr>
          <w:rFonts w:ascii="Times New Roman" w:hAnsi="Times New Roman" w:cs="Times New Roman"/>
          <w:b/>
          <w:sz w:val="24"/>
          <w:szCs w:val="24"/>
        </w:rPr>
        <w:t xml:space="preserve">ulk density, </w:t>
      </w:r>
      <w:r w:rsidR="00585CE5" w:rsidRPr="004E41E9">
        <w:rPr>
          <w:rFonts w:ascii="Times New Roman" w:hAnsi="Times New Roman" w:cs="Times New Roman"/>
          <w:b/>
          <w:sz w:val="24"/>
          <w:szCs w:val="24"/>
        </w:rPr>
        <w:t>s</w:t>
      </w:r>
      <w:r w:rsidR="008A00EE" w:rsidRPr="004E41E9">
        <w:rPr>
          <w:rFonts w:ascii="Times New Roman" w:hAnsi="Times New Roman" w:cs="Times New Roman"/>
          <w:b/>
          <w:sz w:val="24"/>
          <w:szCs w:val="24"/>
        </w:rPr>
        <w:t xml:space="preserve">welling </w:t>
      </w:r>
      <w:proofErr w:type="gramStart"/>
      <w:r w:rsidR="00585CE5" w:rsidRPr="004E41E9">
        <w:rPr>
          <w:rFonts w:ascii="Times New Roman" w:hAnsi="Times New Roman" w:cs="Times New Roman"/>
          <w:b/>
          <w:sz w:val="24"/>
          <w:szCs w:val="24"/>
        </w:rPr>
        <w:t>i</w:t>
      </w:r>
      <w:r w:rsidR="008A00EE" w:rsidRPr="004E41E9">
        <w:rPr>
          <w:rFonts w:ascii="Times New Roman" w:hAnsi="Times New Roman" w:cs="Times New Roman"/>
          <w:b/>
          <w:sz w:val="24"/>
          <w:szCs w:val="24"/>
        </w:rPr>
        <w:t xml:space="preserve">ndex,  </w:t>
      </w:r>
      <w:r w:rsidR="00585CE5" w:rsidRPr="004E41E9">
        <w:rPr>
          <w:rFonts w:ascii="Times New Roman" w:hAnsi="Times New Roman" w:cs="Times New Roman"/>
          <w:b/>
          <w:sz w:val="24"/>
          <w:szCs w:val="24"/>
        </w:rPr>
        <w:t>p</w:t>
      </w:r>
      <w:r w:rsidR="008A00EE" w:rsidRPr="004E41E9">
        <w:rPr>
          <w:rFonts w:ascii="Times New Roman" w:hAnsi="Times New Roman" w:cs="Times New Roman"/>
          <w:b/>
          <w:sz w:val="24"/>
          <w:szCs w:val="24"/>
        </w:rPr>
        <w:t>roximate</w:t>
      </w:r>
      <w:proofErr w:type="gramEnd"/>
      <w:r w:rsidR="008A00EE" w:rsidRPr="004E41E9">
        <w:rPr>
          <w:rFonts w:ascii="Times New Roman" w:hAnsi="Times New Roman" w:cs="Times New Roman"/>
          <w:b/>
          <w:sz w:val="24"/>
          <w:szCs w:val="24"/>
        </w:rPr>
        <w:t xml:space="preserve"> analysis, </w:t>
      </w:r>
      <w:r w:rsidR="00585CE5" w:rsidRPr="004E41E9">
        <w:rPr>
          <w:rFonts w:ascii="Times New Roman" w:hAnsi="Times New Roman" w:cs="Times New Roman"/>
          <w:b/>
          <w:sz w:val="24"/>
          <w:szCs w:val="24"/>
        </w:rPr>
        <w:t>u</w:t>
      </w:r>
      <w:r w:rsidR="008A00EE" w:rsidRPr="004E41E9">
        <w:rPr>
          <w:rFonts w:ascii="Times New Roman" w:hAnsi="Times New Roman" w:cs="Times New Roman"/>
          <w:b/>
          <w:sz w:val="24"/>
          <w:szCs w:val="24"/>
        </w:rPr>
        <w:t xml:space="preserve">ltimate analysis and </w:t>
      </w:r>
      <w:r w:rsidR="00585CE5" w:rsidRPr="004E41E9">
        <w:rPr>
          <w:rFonts w:ascii="Times New Roman" w:hAnsi="Times New Roman" w:cs="Times New Roman"/>
          <w:b/>
          <w:sz w:val="24"/>
          <w:szCs w:val="24"/>
        </w:rPr>
        <w:t>c</w:t>
      </w:r>
      <w:r w:rsidR="008A00EE" w:rsidRPr="004E41E9">
        <w:rPr>
          <w:rFonts w:ascii="Times New Roman" w:hAnsi="Times New Roman" w:cs="Times New Roman"/>
          <w:b/>
          <w:sz w:val="24"/>
          <w:szCs w:val="24"/>
        </w:rPr>
        <w:t xml:space="preserve">ompositional analysis </w:t>
      </w:r>
      <w:r w:rsidR="008A00EE" w:rsidRPr="004E41E9">
        <w:rPr>
          <w:rFonts w:ascii="Times New Roman" w:hAnsi="Times New Roman" w:cs="Times New Roman"/>
          <w:b/>
          <w:iCs/>
          <w:sz w:val="24"/>
          <w:szCs w:val="24"/>
        </w:rPr>
        <w:t xml:space="preserve">of </w:t>
      </w:r>
      <w:r w:rsidR="008A00EE" w:rsidRPr="004E41E9">
        <w:rPr>
          <w:rFonts w:ascii="Times New Roman" w:hAnsi="Times New Roman" w:cs="Times New Roman"/>
          <w:b/>
          <w:sz w:val="24"/>
          <w:szCs w:val="24"/>
        </w:rPr>
        <w:t xml:space="preserve">ripening </w:t>
      </w:r>
      <w:proofErr w:type="spellStart"/>
      <w:r w:rsidR="00B02535" w:rsidRPr="004E41E9">
        <w:rPr>
          <w:rFonts w:ascii="Times New Roman" w:hAnsi="Times New Roman" w:cs="Times New Roman"/>
          <w:b/>
          <w:i/>
          <w:sz w:val="24"/>
          <w:szCs w:val="24"/>
        </w:rPr>
        <w:t>Morinda</w:t>
      </w:r>
      <w:proofErr w:type="spellEnd"/>
      <w:r w:rsidR="00B02535" w:rsidRPr="004E41E9">
        <w:rPr>
          <w:rFonts w:ascii="Times New Roman" w:hAnsi="Times New Roman" w:cs="Times New Roman"/>
          <w:b/>
          <w:i/>
          <w:sz w:val="24"/>
          <w:szCs w:val="24"/>
        </w:rPr>
        <w:t xml:space="preserve"> </w:t>
      </w:r>
      <w:proofErr w:type="spellStart"/>
      <w:r w:rsidR="00B02535" w:rsidRPr="004E41E9">
        <w:rPr>
          <w:rFonts w:ascii="Times New Roman" w:hAnsi="Times New Roman" w:cs="Times New Roman"/>
          <w:b/>
          <w:i/>
          <w:sz w:val="24"/>
          <w:szCs w:val="24"/>
        </w:rPr>
        <w:t>citrifolia</w:t>
      </w:r>
      <w:proofErr w:type="spellEnd"/>
      <w:r w:rsidR="00B02535" w:rsidRPr="004E41E9">
        <w:rPr>
          <w:rFonts w:ascii="Times New Roman" w:hAnsi="Times New Roman" w:cs="Times New Roman"/>
          <w:b/>
          <w:sz w:val="24"/>
          <w:szCs w:val="24"/>
        </w:rPr>
        <w:t xml:space="preserve"> L.</w:t>
      </w:r>
    </w:p>
    <w:p w14:paraId="260A4073" w14:textId="77777777" w:rsidR="00973912" w:rsidRPr="00137D82" w:rsidRDefault="002531B6" w:rsidP="00137D82">
      <w:pPr>
        <w:spacing w:after="0"/>
        <w:jc w:val="both"/>
        <w:rPr>
          <w:rFonts w:ascii="Times New Roman" w:hAnsi="Times New Roman" w:cs="Times New Roman"/>
          <w:color w:val="FF0000"/>
          <w:sz w:val="24"/>
          <w:szCs w:val="24"/>
        </w:rPr>
      </w:pPr>
      <w:r w:rsidRPr="00137D82">
        <w:rPr>
          <w:rFonts w:ascii="Times New Roman" w:hAnsi="Times New Roman" w:cs="Times New Roman"/>
          <w:color w:val="FF0000"/>
          <w:sz w:val="24"/>
          <w:szCs w:val="24"/>
        </w:rPr>
        <w:t>Table 3.</w:t>
      </w:r>
    </w:p>
    <w:p w14:paraId="725730F9" w14:textId="77777777" w:rsidR="002531B6" w:rsidRPr="00137D82" w:rsidRDefault="002531B6" w:rsidP="00137D82">
      <w:pPr>
        <w:spacing w:after="0"/>
        <w:jc w:val="both"/>
        <w:rPr>
          <w:rFonts w:ascii="Times New Roman" w:hAnsi="Times New Roman" w:cs="Times New Roman"/>
          <w:color w:val="FF0000"/>
          <w:sz w:val="24"/>
          <w:szCs w:val="24"/>
        </w:rPr>
      </w:pPr>
      <w:r w:rsidRPr="00137D82">
        <w:rPr>
          <w:rFonts w:ascii="Times New Roman" w:hAnsi="Times New Roman" w:cs="Times New Roman"/>
          <w:color w:val="FF0000"/>
          <w:sz w:val="24"/>
          <w:szCs w:val="24"/>
        </w:rPr>
        <w:t>Figure 2.</w:t>
      </w:r>
    </w:p>
    <w:p w14:paraId="15FEBF50" w14:textId="77777777" w:rsidR="008A00EE" w:rsidRPr="004E41E9" w:rsidRDefault="00073CB5" w:rsidP="00137D82">
      <w:pPr>
        <w:spacing w:after="0"/>
        <w:jc w:val="both"/>
        <w:rPr>
          <w:rFonts w:ascii="Times New Roman" w:hAnsi="Times New Roman" w:cs="Times New Roman"/>
          <w:sz w:val="24"/>
          <w:szCs w:val="24"/>
        </w:rPr>
      </w:pPr>
      <w:r w:rsidRPr="004E41E9">
        <w:rPr>
          <w:rFonts w:ascii="Times New Roman" w:hAnsi="Times New Roman" w:cs="Times New Roman"/>
          <w:b/>
          <w:sz w:val="24"/>
          <w:szCs w:val="24"/>
        </w:rPr>
        <w:t>Figure 2.</w:t>
      </w:r>
      <w:r w:rsidR="008A00EE" w:rsidRPr="004E41E9">
        <w:rPr>
          <w:rFonts w:ascii="Times New Roman" w:hAnsi="Times New Roman" w:cs="Times New Roman"/>
          <w:b/>
          <w:iCs/>
          <w:sz w:val="24"/>
          <w:szCs w:val="24"/>
        </w:rPr>
        <w:t xml:space="preserve"> The figure shows the results of </w:t>
      </w:r>
      <w:r w:rsidR="0055656B" w:rsidRPr="004E41E9">
        <w:rPr>
          <w:rFonts w:ascii="Times New Roman" w:hAnsi="Times New Roman" w:cs="Times New Roman"/>
          <w:b/>
          <w:sz w:val="24"/>
          <w:szCs w:val="24"/>
        </w:rPr>
        <w:t>b</w:t>
      </w:r>
      <w:r w:rsidR="008A00EE" w:rsidRPr="004E41E9">
        <w:rPr>
          <w:rFonts w:ascii="Times New Roman" w:hAnsi="Times New Roman" w:cs="Times New Roman"/>
          <w:b/>
          <w:sz w:val="24"/>
          <w:szCs w:val="24"/>
        </w:rPr>
        <w:t xml:space="preserve">ulk density, </w:t>
      </w:r>
      <w:r w:rsidR="0055656B" w:rsidRPr="004E41E9">
        <w:rPr>
          <w:rFonts w:ascii="Times New Roman" w:hAnsi="Times New Roman" w:cs="Times New Roman"/>
          <w:b/>
          <w:sz w:val="24"/>
          <w:szCs w:val="24"/>
        </w:rPr>
        <w:t>s</w:t>
      </w:r>
      <w:r w:rsidR="008A00EE" w:rsidRPr="004E41E9">
        <w:rPr>
          <w:rFonts w:ascii="Times New Roman" w:hAnsi="Times New Roman" w:cs="Times New Roman"/>
          <w:b/>
          <w:sz w:val="24"/>
          <w:szCs w:val="24"/>
        </w:rPr>
        <w:t xml:space="preserve">welling </w:t>
      </w:r>
      <w:proofErr w:type="gramStart"/>
      <w:r w:rsidR="0055656B" w:rsidRPr="004E41E9">
        <w:rPr>
          <w:rFonts w:ascii="Times New Roman" w:hAnsi="Times New Roman" w:cs="Times New Roman"/>
          <w:b/>
          <w:sz w:val="24"/>
          <w:szCs w:val="24"/>
        </w:rPr>
        <w:t>i</w:t>
      </w:r>
      <w:r w:rsidR="008A00EE" w:rsidRPr="004E41E9">
        <w:rPr>
          <w:rFonts w:ascii="Times New Roman" w:hAnsi="Times New Roman" w:cs="Times New Roman"/>
          <w:b/>
          <w:sz w:val="24"/>
          <w:szCs w:val="24"/>
        </w:rPr>
        <w:t xml:space="preserve">ndex,  </w:t>
      </w:r>
      <w:r w:rsidR="0055656B" w:rsidRPr="004E41E9">
        <w:rPr>
          <w:rFonts w:ascii="Times New Roman" w:hAnsi="Times New Roman" w:cs="Times New Roman"/>
          <w:b/>
          <w:sz w:val="24"/>
          <w:szCs w:val="24"/>
        </w:rPr>
        <w:t>p</w:t>
      </w:r>
      <w:r w:rsidR="008A00EE" w:rsidRPr="004E41E9">
        <w:rPr>
          <w:rFonts w:ascii="Times New Roman" w:hAnsi="Times New Roman" w:cs="Times New Roman"/>
          <w:b/>
          <w:sz w:val="24"/>
          <w:szCs w:val="24"/>
        </w:rPr>
        <w:t>roximate</w:t>
      </w:r>
      <w:proofErr w:type="gramEnd"/>
      <w:r w:rsidR="008A00EE" w:rsidRPr="004E41E9">
        <w:rPr>
          <w:rFonts w:ascii="Times New Roman" w:hAnsi="Times New Roman" w:cs="Times New Roman"/>
          <w:b/>
          <w:sz w:val="24"/>
          <w:szCs w:val="24"/>
        </w:rPr>
        <w:t xml:space="preserve"> analysis, </w:t>
      </w:r>
      <w:r w:rsidR="0055656B" w:rsidRPr="004E41E9">
        <w:rPr>
          <w:rFonts w:ascii="Times New Roman" w:hAnsi="Times New Roman" w:cs="Times New Roman"/>
          <w:b/>
          <w:sz w:val="24"/>
          <w:szCs w:val="24"/>
        </w:rPr>
        <w:t>u</w:t>
      </w:r>
      <w:r w:rsidR="008A00EE" w:rsidRPr="004E41E9">
        <w:rPr>
          <w:rFonts w:ascii="Times New Roman" w:hAnsi="Times New Roman" w:cs="Times New Roman"/>
          <w:b/>
          <w:sz w:val="24"/>
          <w:szCs w:val="24"/>
        </w:rPr>
        <w:t xml:space="preserve">ltimate analysis and </w:t>
      </w:r>
      <w:r w:rsidR="0055656B" w:rsidRPr="004E41E9">
        <w:rPr>
          <w:rFonts w:ascii="Times New Roman" w:hAnsi="Times New Roman" w:cs="Times New Roman"/>
          <w:b/>
          <w:sz w:val="24"/>
          <w:szCs w:val="24"/>
        </w:rPr>
        <w:t>c</w:t>
      </w:r>
      <w:r w:rsidR="008A00EE" w:rsidRPr="004E41E9">
        <w:rPr>
          <w:rFonts w:ascii="Times New Roman" w:hAnsi="Times New Roman" w:cs="Times New Roman"/>
          <w:b/>
          <w:sz w:val="24"/>
          <w:szCs w:val="24"/>
        </w:rPr>
        <w:t xml:space="preserve">ompositional analysis </w:t>
      </w:r>
      <w:r w:rsidR="008A00EE" w:rsidRPr="004E41E9">
        <w:rPr>
          <w:rFonts w:ascii="Times New Roman" w:hAnsi="Times New Roman" w:cs="Times New Roman"/>
          <w:b/>
          <w:iCs/>
          <w:sz w:val="24"/>
          <w:szCs w:val="24"/>
        </w:rPr>
        <w:t xml:space="preserve">of </w:t>
      </w:r>
      <w:r w:rsidR="008A00EE" w:rsidRPr="004E41E9">
        <w:rPr>
          <w:rFonts w:ascii="Times New Roman" w:hAnsi="Times New Roman" w:cs="Times New Roman"/>
          <w:b/>
          <w:sz w:val="24"/>
          <w:szCs w:val="24"/>
        </w:rPr>
        <w:t xml:space="preserve">ripening </w:t>
      </w:r>
      <w:proofErr w:type="spellStart"/>
      <w:r w:rsidR="00B02535" w:rsidRPr="004E41E9">
        <w:rPr>
          <w:rFonts w:ascii="Times New Roman" w:hAnsi="Times New Roman" w:cs="Times New Roman"/>
          <w:b/>
          <w:i/>
          <w:sz w:val="24"/>
          <w:szCs w:val="24"/>
        </w:rPr>
        <w:t>Morinda</w:t>
      </w:r>
      <w:proofErr w:type="spellEnd"/>
      <w:r w:rsidR="00B02535" w:rsidRPr="004E41E9">
        <w:rPr>
          <w:rFonts w:ascii="Times New Roman" w:hAnsi="Times New Roman" w:cs="Times New Roman"/>
          <w:b/>
          <w:i/>
          <w:sz w:val="24"/>
          <w:szCs w:val="24"/>
        </w:rPr>
        <w:t xml:space="preserve"> </w:t>
      </w:r>
      <w:proofErr w:type="spellStart"/>
      <w:r w:rsidR="00B02535" w:rsidRPr="004E41E9">
        <w:rPr>
          <w:rFonts w:ascii="Times New Roman" w:hAnsi="Times New Roman" w:cs="Times New Roman"/>
          <w:b/>
          <w:i/>
          <w:sz w:val="24"/>
          <w:szCs w:val="24"/>
        </w:rPr>
        <w:t>citrifolia</w:t>
      </w:r>
      <w:proofErr w:type="spellEnd"/>
      <w:r w:rsidR="00B02535" w:rsidRPr="004E41E9">
        <w:rPr>
          <w:rFonts w:ascii="Times New Roman" w:hAnsi="Times New Roman" w:cs="Times New Roman"/>
          <w:b/>
          <w:sz w:val="24"/>
          <w:szCs w:val="24"/>
        </w:rPr>
        <w:t xml:space="preserve"> L.</w:t>
      </w:r>
      <w:r w:rsidR="0055656B" w:rsidRPr="004E41E9">
        <w:rPr>
          <w:rFonts w:ascii="Times New Roman" w:hAnsi="Times New Roman" w:cs="Times New Roman"/>
          <w:b/>
          <w:sz w:val="24"/>
          <w:szCs w:val="24"/>
        </w:rPr>
        <w:t>.</w:t>
      </w:r>
    </w:p>
    <w:p w14:paraId="68FE2778" w14:textId="77777777" w:rsidR="00003AB6" w:rsidRPr="004E41E9" w:rsidRDefault="00003AB6" w:rsidP="00137D82">
      <w:pPr>
        <w:spacing w:after="0"/>
        <w:jc w:val="both"/>
        <w:rPr>
          <w:rFonts w:ascii="Times New Roman" w:hAnsi="Times New Roman" w:cs="Times New Roman"/>
          <w:sz w:val="24"/>
          <w:szCs w:val="24"/>
        </w:rPr>
      </w:pPr>
    </w:p>
    <w:p w14:paraId="793D0467" w14:textId="77777777" w:rsidR="00C005E5" w:rsidRPr="004E41E9" w:rsidRDefault="00C005E5"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Bulk density (BD)</w:t>
      </w:r>
      <w:r w:rsidR="00073CB5" w:rsidRPr="004E41E9">
        <w:rPr>
          <w:rFonts w:ascii="Times New Roman" w:hAnsi="Times New Roman" w:cs="Times New Roman"/>
          <w:b/>
          <w:sz w:val="24"/>
          <w:szCs w:val="24"/>
        </w:rPr>
        <w:t xml:space="preserve"> and higher heating value (HHV)</w:t>
      </w:r>
    </w:p>
    <w:p w14:paraId="34DECD25" w14:textId="77777777" w:rsidR="00712765" w:rsidRDefault="00F541D0" w:rsidP="00137D82">
      <w:pPr>
        <w:spacing w:after="0"/>
        <w:jc w:val="both"/>
        <w:rPr>
          <w:rFonts w:ascii="Times New Roman" w:hAnsi="Times New Roman" w:cs="Times New Roman"/>
          <w:color w:val="FF0000"/>
          <w:sz w:val="24"/>
          <w:szCs w:val="24"/>
        </w:rPr>
      </w:pPr>
      <w:r w:rsidRPr="004E41E9">
        <w:rPr>
          <w:rFonts w:ascii="Times New Roman" w:hAnsi="Times New Roman" w:cs="Times New Roman"/>
          <w:sz w:val="24"/>
          <w:szCs w:val="24"/>
        </w:rPr>
        <w:t xml:space="preserve"> (</w:t>
      </w:r>
      <w:r w:rsidRPr="002531B6">
        <w:rPr>
          <w:rFonts w:ascii="Times New Roman" w:hAnsi="Times New Roman" w:cs="Times New Roman"/>
          <w:color w:val="FF0000"/>
          <w:sz w:val="24"/>
          <w:szCs w:val="24"/>
        </w:rPr>
        <w:t>Table 3 &amp; Figure 2</w:t>
      </w:r>
      <w:r w:rsidR="00712765">
        <w:rPr>
          <w:rFonts w:ascii="Times New Roman" w:hAnsi="Times New Roman" w:cs="Times New Roman"/>
          <w:color w:val="FF0000"/>
          <w:sz w:val="24"/>
          <w:szCs w:val="24"/>
        </w:rPr>
        <w:t>)</w:t>
      </w:r>
    </w:p>
    <w:p w14:paraId="6270C34E" w14:textId="77777777" w:rsidR="00712765" w:rsidRDefault="00712765" w:rsidP="00137D82">
      <w:pPr>
        <w:spacing w:after="0"/>
        <w:jc w:val="both"/>
        <w:rPr>
          <w:rFonts w:ascii="Times New Roman" w:hAnsi="Times New Roman" w:cs="Times New Roman"/>
          <w:color w:val="FF0000"/>
          <w:sz w:val="24"/>
          <w:szCs w:val="24"/>
        </w:rPr>
      </w:pPr>
    </w:p>
    <w:p w14:paraId="1B017063" w14:textId="77777777" w:rsidR="00E53FBC" w:rsidRPr="004E41E9" w:rsidRDefault="00E53FBC" w:rsidP="00137D82">
      <w:pPr>
        <w:spacing w:after="0"/>
        <w:jc w:val="both"/>
        <w:rPr>
          <w:rFonts w:ascii="Times New Roman" w:hAnsi="Times New Roman" w:cs="Times New Roman"/>
          <w:sz w:val="24"/>
          <w:szCs w:val="24"/>
        </w:rPr>
      </w:pPr>
      <w:r w:rsidRPr="004E41E9">
        <w:rPr>
          <w:rFonts w:ascii="Times New Roman" w:hAnsi="Times New Roman" w:cs="Times New Roman"/>
          <w:b/>
          <w:sz w:val="24"/>
          <w:szCs w:val="24"/>
        </w:rPr>
        <w:t>Proximate analysis (PA)</w:t>
      </w:r>
    </w:p>
    <w:p w14:paraId="214152C5" w14:textId="77777777" w:rsidR="00712765" w:rsidRDefault="00F541D0" w:rsidP="00137D82">
      <w:pPr>
        <w:spacing w:after="0"/>
        <w:jc w:val="both"/>
        <w:rPr>
          <w:rFonts w:ascii="Times New Roman" w:hAnsi="Times New Roman" w:cs="Times New Roman"/>
          <w:color w:val="FF0000"/>
          <w:sz w:val="24"/>
          <w:szCs w:val="24"/>
        </w:rPr>
      </w:pPr>
      <w:r w:rsidRPr="00161628">
        <w:rPr>
          <w:rFonts w:ascii="Times New Roman" w:hAnsi="Times New Roman" w:cs="Times New Roman"/>
          <w:color w:val="FF0000"/>
          <w:sz w:val="24"/>
          <w:szCs w:val="24"/>
        </w:rPr>
        <w:t>Table 3 &amp; Figure 2</w:t>
      </w:r>
    </w:p>
    <w:p w14:paraId="62110A02" w14:textId="77777777" w:rsidR="007623D0" w:rsidRPr="004E41E9" w:rsidRDefault="007623D0" w:rsidP="00137D82">
      <w:pPr>
        <w:spacing w:after="0"/>
        <w:jc w:val="both"/>
        <w:rPr>
          <w:rFonts w:ascii="Times New Roman" w:hAnsi="Times New Roman" w:cs="Times New Roman"/>
          <w:sz w:val="24"/>
          <w:szCs w:val="24"/>
        </w:rPr>
      </w:pPr>
    </w:p>
    <w:p w14:paraId="42B9E2A4" w14:textId="77777777" w:rsidR="00E53FBC" w:rsidRPr="004E41E9" w:rsidRDefault="00073CB5"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Compositional analysis</w:t>
      </w:r>
    </w:p>
    <w:p w14:paraId="70388757" w14:textId="77777777" w:rsidR="00137D82" w:rsidRPr="00712765" w:rsidRDefault="00137D82"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43AD05AC" w14:textId="77777777" w:rsidR="00F37F90" w:rsidRPr="004E41E9" w:rsidRDefault="00F37F90" w:rsidP="00137D82">
      <w:pPr>
        <w:spacing w:after="0"/>
        <w:jc w:val="both"/>
        <w:rPr>
          <w:rFonts w:ascii="Times New Roman" w:hAnsi="Times New Roman" w:cs="Times New Roman"/>
          <w:b/>
          <w:sz w:val="24"/>
          <w:szCs w:val="24"/>
        </w:rPr>
      </w:pPr>
    </w:p>
    <w:p w14:paraId="5FBF7511" w14:textId="77777777" w:rsidR="00512930" w:rsidRPr="004E41E9" w:rsidRDefault="00073CB5"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Swelling index</w:t>
      </w:r>
    </w:p>
    <w:p w14:paraId="4EFB085B" w14:textId="77777777" w:rsidR="00137D82" w:rsidRPr="00712765" w:rsidRDefault="00137D82"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lastRenderedPageBreak/>
        <w:t>Write in details</w:t>
      </w:r>
    </w:p>
    <w:p w14:paraId="0F7C7C94" w14:textId="77777777" w:rsidR="00BB63FF" w:rsidRPr="004E41E9" w:rsidRDefault="00BB63FF" w:rsidP="00137D82">
      <w:pPr>
        <w:spacing w:after="0"/>
        <w:jc w:val="both"/>
        <w:rPr>
          <w:rFonts w:ascii="Times New Roman" w:hAnsi="Times New Roman" w:cs="Times New Roman"/>
          <w:b/>
          <w:sz w:val="24"/>
          <w:szCs w:val="24"/>
        </w:rPr>
      </w:pPr>
    </w:p>
    <w:p w14:paraId="35C3F45C" w14:textId="77777777" w:rsidR="00512930" w:rsidRPr="004E41E9" w:rsidRDefault="00555C1E"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Ultimate analysis</w:t>
      </w:r>
    </w:p>
    <w:p w14:paraId="398248E9" w14:textId="77777777" w:rsidR="00137D82" w:rsidRPr="00712765" w:rsidRDefault="00137D82"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5633E42A" w14:textId="77777777" w:rsidR="00F541D0" w:rsidRPr="004E41E9" w:rsidRDefault="00F541D0" w:rsidP="00137D82">
      <w:pPr>
        <w:spacing w:after="0"/>
        <w:jc w:val="both"/>
        <w:rPr>
          <w:rFonts w:ascii="Times New Roman" w:hAnsi="Times New Roman" w:cs="Times New Roman"/>
          <w:b/>
          <w:sz w:val="24"/>
          <w:szCs w:val="24"/>
        </w:rPr>
      </w:pPr>
    </w:p>
    <w:p w14:paraId="1FC51114" w14:textId="77777777" w:rsidR="00512930" w:rsidRPr="004E41E9" w:rsidRDefault="00481685"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XRD</w:t>
      </w:r>
      <w:r w:rsidR="00AC6E5B" w:rsidRPr="004E41E9">
        <w:rPr>
          <w:rFonts w:ascii="Times New Roman" w:hAnsi="Times New Roman" w:cs="Times New Roman"/>
          <w:b/>
          <w:sz w:val="24"/>
          <w:szCs w:val="24"/>
        </w:rPr>
        <w:t xml:space="preserve"> analysis</w:t>
      </w:r>
    </w:p>
    <w:p w14:paraId="662CDC5E" w14:textId="77777777" w:rsidR="00137D82" w:rsidRPr="00712765" w:rsidRDefault="00137D82"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20EF383" w14:textId="77777777" w:rsidR="00481685" w:rsidRPr="00FA52D3" w:rsidRDefault="009B1B48" w:rsidP="00137D82">
      <w:pPr>
        <w:spacing w:after="0"/>
        <w:jc w:val="both"/>
        <w:rPr>
          <w:rFonts w:ascii="Times New Roman" w:hAnsi="Times New Roman" w:cs="Times New Roman"/>
          <w:color w:val="FF0000"/>
          <w:sz w:val="24"/>
          <w:szCs w:val="24"/>
        </w:rPr>
      </w:pPr>
      <w:r w:rsidRPr="00FA52D3">
        <w:rPr>
          <w:rFonts w:ascii="Times New Roman" w:hAnsi="Times New Roman" w:cs="Times New Roman"/>
          <w:color w:val="FF0000"/>
          <w:sz w:val="24"/>
          <w:szCs w:val="24"/>
        </w:rPr>
        <w:t>Figure 3</w:t>
      </w:r>
    </w:p>
    <w:p w14:paraId="72A0E1F9" w14:textId="77777777" w:rsidR="00481685" w:rsidRPr="004E41E9" w:rsidRDefault="00AC6E5B" w:rsidP="00137D82">
      <w:pPr>
        <w:spacing w:after="0"/>
        <w:jc w:val="both"/>
        <w:rPr>
          <w:rFonts w:ascii="Times New Roman" w:hAnsi="Times New Roman" w:cs="Times New Roman"/>
          <w:sz w:val="24"/>
          <w:szCs w:val="24"/>
        </w:rPr>
      </w:pPr>
      <w:r w:rsidRPr="004E41E9">
        <w:rPr>
          <w:rFonts w:ascii="Times New Roman" w:hAnsi="Times New Roman" w:cs="Times New Roman"/>
          <w:b/>
          <w:sz w:val="24"/>
          <w:szCs w:val="24"/>
        </w:rPr>
        <w:t>Figure 3.</w:t>
      </w:r>
      <w:r w:rsidR="003B293A" w:rsidRPr="004E41E9">
        <w:rPr>
          <w:rFonts w:ascii="Times New Roman" w:hAnsi="Times New Roman" w:cs="Times New Roman"/>
          <w:b/>
          <w:sz w:val="24"/>
          <w:szCs w:val="24"/>
        </w:rPr>
        <w:t xml:space="preserve"> X‐ray diffractometry (XRD) peaks of</w:t>
      </w:r>
      <w:r w:rsidR="00AD7919" w:rsidRPr="004E41E9">
        <w:rPr>
          <w:rFonts w:ascii="Times New Roman" w:hAnsi="Times New Roman" w:cs="Times New Roman"/>
          <w:b/>
          <w:sz w:val="24"/>
          <w:szCs w:val="24"/>
        </w:rPr>
        <w:t xml:space="preserve"> </w:t>
      </w:r>
      <w:proofErr w:type="gramStart"/>
      <w:r w:rsidR="00AD7919" w:rsidRPr="004E41E9">
        <w:rPr>
          <w:rFonts w:ascii="Times New Roman" w:hAnsi="Times New Roman" w:cs="Times New Roman"/>
          <w:b/>
          <w:sz w:val="24"/>
          <w:szCs w:val="24"/>
        </w:rPr>
        <w:t>ripening</w:t>
      </w:r>
      <w:r w:rsidR="003B293A" w:rsidRPr="004E41E9">
        <w:rPr>
          <w:rFonts w:ascii="Times New Roman" w:hAnsi="Times New Roman" w:cs="Times New Roman"/>
          <w:sz w:val="24"/>
          <w:szCs w:val="24"/>
        </w:rPr>
        <w:t xml:space="preserve">  </w:t>
      </w:r>
      <w:proofErr w:type="spellStart"/>
      <w:r w:rsidR="003B293A" w:rsidRPr="004E41E9">
        <w:rPr>
          <w:rFonts w:ascii="Times New Roman" w:hAnsi="Times New Roman" w:cs="Times New Roman"/>
          <w:b/>
          <w:i/>
          <w:sz w:val="24"/>
          <w:szCs w:val="24"/>
        </w:rPr>
        <w:t>Morinda</w:t>
      </w:r>
      <w:proofErr w:type="spellEnd"/>
      <w:proofErr w:type="gramEnd"/>
      <w:r w:rsidR="003B293A" w:rsidRPr="004E41E9">
        <w:rPr>
          <w:rFonts w:ascii="Times New Roman" w:hAnsi="Times New Roman" w:cs="Times New Roman"/>
          <w:b/>
          <w:i/>
          <w:sz w:val="24"/>
          <w:szCs w:val="24"/>
        </w:rPr>
        <w:t xml:space="preserve"> </w:t>
      </w:r>
      <w:proofErr w:type="spellStart"/>
      <w:r w:rsidR="003B293A" w:rsidRPr="004E41E9">
        <w:rPr>
          <w:rFonts w:ascii="Times New Roman" w:hAnsi="Times New Roman" w:cs="Times New Roman"/>
          <w:b/>
          <w:i/>
          <w:sz w:val="24"/>
          <w:szCs w:val="24"/>
        </w:rPr>
        <w:t>citrifolia</w:t>
      </w:r>
      <w:proofErr w:type="spellEnd"/>
      <w:r w:rsidR="003B293A" w:rsidRPr="004E41E9">
        <w:rPr>
          <w:rFonts w:ascii="Times New Roman" w:hAnsi="Times New Roman" w:cs="Times New Roman"/>
          <w:b/>
          <w:sz w:val="24"/>
          <w:szCs w:val="24"/>
        </w:rPr>
        <w:t xml:space="preserve"> L.</w:t>
      </w:r>
      <w:r w:rsidR="00AD7919" w:rsidRPr="004E41E9">
        <w:rPr>
          <w:rFonts w:ascii="Times New Roman" w:hAnsi="Times New Roman" w:cs="Times New Roman"/>
          <w:b/>
          <w:sz w:val="24"/>
          <w:szCs w:val="24"/>
        </w:rPr>
        <w:t xml:space="preserve"> powder</w:t>
      </w:r>
      <w:r w:rsidR="003B293A" w:rsidRPr="004E41E9">
        <w:rPr>
          <w:rFonts w:ascii="Times New Roman" w:hAnsi="Times New Roman" w:cs="Times New Roman"/>
          <w:sz w:val="24"/>
          <w:szCs w:val="24"/>
        </w:rPr>
        <w:t>.</w:t>
      </w:r>
    </w:p>
    <w:p w14:paraId="2109F130" w14:textId="77777777" w:rsidR="00AC6E5B" w:rsidRPr="004E41E9" w:rsidRDefault="00AC6E5B" w:rsidP="00137D82">
      <w:pPr>
        <w:spacing w:after="0"/>
        <w:jc w:val="both"/>
        <w:rPr>
          <w:rFonts w:ascii="Times New Roman" w:hAnsi="Times New Roman" w:cs="Times New Roman"/>
          <w:sz w:val="24"/>
          <w:szCs w:val="24"/>
        </w:rPr>
      </w:pPr>
    </w:p>
    <w:p w14:paraId="15768F4A" w14:textId="77777777" w:rsidR="00481685" w:rsidRPr="004E41E9" w:rsidRDefault="00481685"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FTIR</w:t>
      </w:r>
      <w:r w:rsidR="00AC6E5B" w:rsidRPr="004E41E9">
        <w:rPr>
          <w:rFonts w:ascii="Times New Roman" w:hAnsi="Times New Roman" w:cs="Times New Roman"/>
          <w:b/>
          <w:sz w:val="24"/>
          <w:szCs w:val="24"/>
        </w:rPr>
        <w:t xml:space="preserve"> analysis</w:t>
      </w:r>
    </w:p>
    <w:p w14:paraId="0063BCFD" w14:textId="77777777" w:rsidR="00137D82" w:rsidRPr="00712765" w:rsidRDefault="00137D82"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0D55E4BE" w14:textId="77777777" w:rsidR="00C273ED" w:rsidRPr="004E41E9" w:rsidRDefault="00C273ED" w:rsidP="00137D82">
      <w:pPr>
        <w:spacing w:after="0"/>
        <w:jc w:val="both"/>
        <w:rPr>
          <w:rFonts w:ascii="Times New Roman" w:hAnsi="Times New Roman" w:cs="Times New Roman"/>
          <w:b/>
          <w:sz w:val="24"/>
          <w:szCs w:val="24"/>
        </w:rPr>
      </w:pPr>
    </w:p>
    <w:p w14:paraId="333514A8" w14:textId="77777777" w:rsidR="00AC6E5B" w:rsidRPr="004E41E9" w:rsidRDefault="00AC6E5B"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Figure 4.</w:t>
      </w:r>
      <w:r w:rsidR="00C273ED" w:rsidRPr="004E41E9">
        <w:rPr>
          <w:rFonts w:ascii="Times New Roman" w:hAnsi="Times New Roman" w:cs="Times New Roman"/>
          <w:b/>
          <w:sz w:val="24"/>
          <w:szCs w:val="24"/>
        </w:rPr>
        <w:t xml:space="preserve"> FTIR spectra of </w:t>
      </w:r>
      <w:proofErr w:type="gramStart"/>
      <w:r w:rsidR="00C273ED" w:rsidRPr="004E41E9">
        <w:rPr>
          <w:rFonts w:ascii="Times New Roman" w:hAnsi="Times New Roman" w:cs="Times New Roman"/>
          <w:b/>
          <w:sz w:val="24"/>
          <w:szCs w:val="24"/>
        </w:rPr>
        <w:t xml:space="preserve">ripening  </w:t>
      </w:r>
      <w:proofErr w:type="spellStart"/>
      <w:r w:rsidR="00C273ED" w:rsidRPr="004E41E9">
        <w:rPr>
          <w:rFonts w:ascii="Times New Roman" w:hAnsi="Times New Roman" w:cs="Times New Roman"/>
          <w:b/>
          <w:i/>
          <w:sz w:val="24"/>
          <w:szCs w:val="24"/>
        </w:rPr>
        <w:t>Morinda</w:t>
      </w:r>
      <w:proofErr w:type="spellEnd"/>
      <w:proofErr w:type="gramEnd"/>
      <w:r w:rsidR="00C273ED" w:rsidRPr="004E41E9">
        <w:rPr>
          <w:rFonts w:ascii="Times New Roman" w:hAnsi="Times New Roman" w:cs="Times New Roman"/>
          <w:b/>
          <w:i/>
          <w:sz w:val="24"/>
          <w:szCs w:val="24"/>
        </w:rPr>
        <w:t xml:space="preserve"> </w:t>
      </w:r>
      <w:proofErr w:type="spellStart"/>
      <w:r w:rsidR="00C273ED" w:rsidRPr="004E41E9">
        <w:rPr>
          <w:rFonts w:ascii="Times New Roman" w:hAnsi="Times New Roman" w:cs="Times New Roman"/>
          <w:b/>
          <w:i/>
          <w:sz w:val="24"/>
          <w:szCs w:val="24"/>
        </w:rPr>
        <w:t>citrifolia</w:t>
      </w:r>
      <w:proofErr w:type="spellEnd"/>
      <w:r w:rsidR="00C273ED" w:rsidRPr="004E41E9">
        <w:rPr>
          <w:rFonts w:ascii="Times New Roman" w:hAnsi="Times New Roman" w:cs="Times New Roman"/>
          <w:b/>
          <w:sz w:val="24"/>
          <w:szCs w:val="24"/>
        </w:rPr>
        <w:t xml:space="preserve"> L. powder extract</w:t>
      </w:r>
    </w:p>
    <w:p w14:paraId="16664BC3" w14:textId="77777777" w:rsidR="00AC6E5B" w:rsidRPr="00FA52D3" w:rsidRDefault="009B1B48" w:rsidP="00137D82">
      <w:pPr>
        <w:spacing w:after="0"/>
        <w:jc w:val="both"/>
        <w:rPr>
          <w:rFonts w:ascii="Times New Roman" w:hAnsi="Times New Roman" w:cs="Times New Roman"/>
          <w:color w:val="FF0000"/>
          <w:sz w:val="24"/>
          <w:szCs w:val="24"/>
        </w:rPr>
      </w:pPr>
      <w:r w:rsidRPr="00FA52D3">
        <w:rPr>
          <w:rFonts w:ascii="Times New Roman" w:hAnsi="Times New Roman" w:cs="Times New Roman"/>
          <w:color w:val="FF0000"/>
          <w:sz w:val="24"/>
          <w:szCs w:val="24"/>
        </w:rPr>
        <w:t>Figure 4</w:t>
      </w:r>
    </w:p>
    <w:p w14:paraId="6D754128" w14:textId="77777777" w:rsidR="009B1B48" w:rsidRDefault="009B1B48" w:rsidP="00137D82">
      <w:pPr>
        <w:spacing w:after="0"/>
        <w:jc w:val="both"/>
        <w:rPr>
          <w:rFonts w:ascii="Times New Roman" w:hAnsi="Times New Roman" w:cs="Times New Roman"/>
          <w:b/>
          <w:sz w:val="24"/>
          <w:szCs w:val="24"/>
        </w:rPr>
      </w:pPr>
    </w:p>
    <w:p w14:paraId="46517E66" w14:textId="77777777" w:rsidR="00481685" w:rsidRPr="004E41E9" w:rsidRDefault="00AC6E5B" w:rsidP="00137D82">
      <w:pPr>
        <w:spacing w:after="0"/>
        <w:jc w:val="both"/>
        <w:rPr>
          <w:rFonts w:ascii="Times New Roman" w:hAnsi="Times New Roman" w:cs="Times New Roman"/>
          <w:b/>
          <w:sz w:val="24"/>
          <w:szCs w:val="24"/>
        </w:rPr>
      </w:pPr>
      <w:r w:rsidRPr="004E41E9">
        <w:rPr>
          <w:rFonts w:ascii="Times New Roman" w:hAnsi="Times New Roman" w:cs="Times New Roman"/>
          <w:b/>
          <w:sz w:val="24"/>
          <w:szCs w:val="24"/>
        </w:rPr>
        <w:t xml:space="preserve">Table </w:t>
      </w:r>
      <w:r w:rsidR="00247C85" w:rsidRPr="004E41E9">
        <w:rPr>
          <w:rFonts w:ascii="Times New Roman" w:hAnsi="Times New Roman" w:cs="Times New Roman"/>
          <w:b/>
          <w:sz w:val="24"/>
          <w:szCs w:val="24"/>
        </w:rPr>
        <w:t xml:space="preserve">4. FTIR spectral peak values and functional groups were obtained for the leaf extract in </w:t>
      </w:r>
      <w:proofErr w:type="spellStart"/>
      <w:r w:rsidR="00247C85" w:rsidRPr="004E41E9">
        <w:rPr>
          <w:rFonts w:ascii="Times New Roman" w:hAnsi="Times New Roman" w:cs="Times New Roman"/>
          <w:b/>
          <w:i/>
          <w:sz w:val="24"/>
          <w:szCs w:val="24"/>
        </w:rPr>
        <w:t>Morinda</w:t>
      </w:r>
      <w:proofErr w:type="spellEnd"/>
      <w:r w:rsidR="00247C85" w:rsidRPr="004E41E9">
        <w:rPr>
          <w:rFonts w:ascii="Times New Roman" w:hAnsi="Times New Roman" w:cs="Times New Roman"/>
          <w:b/>
          <w:i/>
          <w:sz w:val="24"/>
          <w:szCs w:val="24"/>
        </w:rPr>
        <w:t xml:space="preserve"> </w:t>
      </w:r>
      <w:proofErr w:type="spellStart"/>
      <w:r w:rsidR="00247C85" w:rsidRPr="004E41E9">
        <w:rPr>
          <w:rFonts w:ascii="Times New Roman" w:hAnsi="Times New Roman" w:cs="Times New Roman"/>
          <w:b/>
          <w:i/>
          <w:sz w:val="24"/>
          <w:szCs w:val="24"/>
        </w:rPr>
        <w:t>citrifolia</w:t>
      </w:r>
      <w:proofErr w:type="spellEnd"/>
      <w:r w:rsidR="00247C85" w:rsidRPr="004E41E9">
        <w:rPr>
          <w:rFonts w:ascii="Times New Roman" w:hAnsi="Times New Roman" w:cs="Times New Roman"/>
          <w:b/>
          <w:sz w:val="24"/>
          <w:szCs w:val="24"/>
        </w:rPr>
        <w:t xml:space="preserve"> L. methanol solvents.</w:t>
      </w:r>
    </w:p>
    <w:p w14:paraId="3F6AEFA3" w14:textId="77777777" w:rsidR="00481685" w:rsidRPr="00FA52D3" w:rsidRDefault="009B1B48" w:rsidP="00137D82">
      <w:pPr>
        <w:spacing w:after="0"/>
        <w:jc w:val="both"/>
        <w:rPr>
          <w:rFonts w:ascii="Times New Roman" w:hAnsi="Times New Roman" w:cs="Times New Roman"/>
          <w:color w:val="FF0000"/>
          <w:sz w:val="24"/>
          <w:szCs w:val="24"/>
        </w:rPr>
      </w:pPr>
      <w:r w:rsidRPr="00FA52D3">
        <w:rPr>
          <w:rFonts w:ascii="Times New Roman" w:hAnsi="Times New Roman" w:cs="Times New Roman"/>
          <w:color w:val="FF0000"/>
          <w:sz w:val="24"/>
          <w:szCs w:val="24"/>
        </w:rPr>
        <w:t>Table 4.</w:t>
      </w:r>
    </w:p>
    <w:p w14:paraId="04781F3A"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0F52B3D6" w14:textId="77777777" w:rsidR="00E8182C" w:rsidRPr="004E41E9" w:rsidRDefault="00E8182C" w:rsidP="004E41E9">
      <w:pPr>
        <w:spacing w:after="0"/>
        <w:jc w:val="both"/>
        <w:rPr>
          <w:rFonts w:ascii="Times New Roman" w:hAnsi="Times New Roman" w:cs="Times New Roman"/>
          <w:sz w:val="24"/>
          <w:szCs w:val="24"/>
        </w:rPr>
      </w:pPr>
    </w:p>
    <w:p w14:paraId="72C9E252" w14:textId="77777777" w:rsidR="0022104F" w:rsidRPr="004E41E9" w:rsidRDefault="00E8182C" w:rsidP="004E41E9">
      <w:pPr>
        <w:spacing w:after="0"/>
        <w:jc w:val="both"/>
        <w:rPr>
          <w:rFonts w:ascii="Times New Roman" w:hAnsi="Times New Roman" w:cs="Times New Roman"/>
          <w:b/>
          <w:iCs/>
          <w:sz w:val="24"/>
          <w:szCs w:val="24"/>
        </w:rPr>
      </w:pPr>
      <w:r w:rsidRPr="004E41E9">
        <w:rPr>
          <w:rFonts w:ascii="Times New Roman" w:hAnsi="Times New Roman" w:cs="Times New Roman"/>
          <w:b/>
          <w:sz w:val="24"/>
          <w:szCs w:val="24"/>
        </w:rPr>
        <w:t xml:space="preserve">GCMS </w:t>
      </w:r>
      <w:r w:rsidR="0022104F" w:rsidRPr="004E41E9">
        <w:rPr>
          <w:rFonts w:ascii="Times New Roman" w:hAnsi="Times New Roman" w:cs="Times New Roman"/>
          <w:b/>
          <w:sz w:val="24"/>
          <w:szCs w:val="24"/>
        </w:rPr>
        <w:t xml:space="preserve">analysis and </w:t>
      </w:r>
      <w:r w:rsidR="0022104F" w:rsidRPr="004E41E9">
        <w:rPr>
          <w:rFonts w:ascii="Times New Roman" w:hAnsi="Times New Roman" w:cs="Times New Roman"/>
          <w:b/>
          <w:bCs/>
          <w:sz w:val="24"/>
          <w:szCs w:val="24"/>
        </w:rPr>
        <w:t>Virtual screening-cum-molecular docking study</w:t>
      </w:r>
    </w:p>
    <w:p w14:paraId="45FC4BDD"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7AF742A9" w14:textId="77777777" w:rsidR="00041FB4" w:rsidRPr="00FA52D3" w:rsidRDefault="009B1B48" w:rsidP="00FA52D3">
      <w:pPr>
        <w:jc w:val="both"/>
        <w:rPr>
          <w:rFonts w:ascii="Times New Roman" w:hAnsi="Times New Roman" w:cs="Times New Roman"/>
          <w:color w:val="FF0000"/>
          <w:sz w:val="24"/>
          <w:szCs w:val="24"/>
        </w:rPr>
      </w:pPr>
      <w:r w:rsidRPr="00FA52D3">
        <w:rPr>
          <w:rFonts w:ascii="Times New Roman" w:hAnsi="Times New Roman" w:cs="Times New Roman"/>
          <w:color w:val="FF0000"/>
          <w:sz w:val="24"/>
          <w:szCs w:val="24"/>
        </w:rPr>
        <w:t>Figure 5.</w:t>
      </w:r>
    </w:p>
    <w:p w14:paraId="7AC54461" w14:textId="77777777" w:rsidR="00AC6E5B" w:rsidRPr="004E41E9" w:rsidRDefault="00AC6E5B" w:rsidP="00FA52D3">
      <w:pPr>
        <w:spacing w:after="0"/>
        <w:jc w:val="both"/>
        <w:rPr>
          <w:rFonts w:ascii="Times New Roman" w:hAnsi="Times New Roman" w:cs="Times New Roman"/>
          <w:b/>
          <w:iCs/>
          <w:sz w:val="24"/>
          <w:szCs w:val="24"/>
        </w:rPr>
      </w:pPr>
      <w:r w:rsidRPr="004E41E9">
        <w:rPr>
          <w:rFonts w:ascii="Times New Roman" w:hAnsi="Times New Roman" w:cs="Times New Roman"/>
          <w:b/>
          <w:sz w:val="24"/>
          <w:szCs w:val="24"/>
        </w:rPr>
        <w:t>Figure 5.</w:t>
      </w:r>
      <w:r w:rsidR="009E1E10" w:rsidRPr="004E41E9">
        <w:rPr>
          <w:rFonts w:ascii="Times New Roman" w:hAnsi="Times New Roman" w:cs="Times New Roman"/>
          <w:b/>
          <w:sz w:val="24"/>
          <w:szCs w:val="24"/>
        </w:rPr>
        <w:t xml:space="preserve"> </w:t>
      </w:r>
      <w:r w:rsidR="00906363" w:rsidRPr="004E41E9">
        <w:rPr>
          <w:rFonts w:ascii="Times New Roman" w:hAnsi="Times New Roman" w:cs="Times New Roman"/>
          <w:b/>
          <w:iCs/>
          <w:sz w:val="24"/>
          <w:szCs w:val="24"/>
        </w:rPr>
        <w:t xml:space="preserve">GC-MS study of the ripening fruit of </w:t>
      </w:r>
      <w:proofErr w:type="spellStart"/>
      <w:r w:rsidR="00906363" w:rsidRPr="004E41E9">
        <w:rPr>
          <w:rFonts w:ascii="Times New Roman" w:hAnsi="Times New Roman" w:cs="Times New Roman"/>
          <w:b/>
          <w:i/>
          <w:iCs/>
          <w:sz w:val="24"/>
          <w:szCs w:val="24"/>
        </w:rPr>
        <w:t>Morinda</w:t>
      </w:r>
      <w:proofErr w:type="spellEnd"/>
      <w:r w:rsidR="00B83DC9" w:rsidRPr="004E41E9">
        <w:rPr>
          <w:rFonts w:ascii="Times New Roman" w:hAnsi="Times New Roman" w:cs="Times New Roman"/>
          <w:b/>
          <w:i/>
          <w:iCs/>
          <w:sz w:val="24"/>
          <w:szCs w:val="24"/>
        </w:rPr>
        <w:t xml:space="preserve"> </w:t>
      </w:r>
      <w:proofErr w:type="spellStart"/>
      <w:r w:rsidR="00906363" w:rsidRPr="004E41E9">
        <w:rPr>
          <w:rFonts w:ascii="Times New Roman" w:hAnsi="Times New Roman" w:cs="Times New Roman"/>
          <w:b/>
          <w:i/>
          <w:iCs/>
          <w:sz w:val="24"/>
          <w:szCs w:val="24"/>
        </w:rPr>
        <w:t>citrifolia</w:t>
      </w:r>
      <w:proofErr w:type="spellEnd"/>
      <w:r w:rsidR="00906363" w:rsidRPr="004E41E9">
        <w:rPr>
          <w:rFonts w:ascii="Times New Roman" w:hAnsi="Times New Roman" w:cs="Times New Roman"/>
          <w:b/>
          <w:iCs/>
          <w:sz w:val="24"/>
          <w:szCs w:val="24"/>
        </w:rPr>
        <w:t xml:space="preserve"> using the extract obtained from methanol.</w:t>
      </w:r>
    </w:p>
    <w:p w14:paraId="7CDD2828" w14:textId="77777777" w:rsidR="00FA52D3" w:rsidRPr="00FA52D3" w:rsidRDefault="00FA52D3" w:rsidP="00FA52D3">
      <w:pPr>
        <w:spacing w:after="0"/>
        <w:jc w:val="both"/>
        <w:rPr>
          <w:rFonts w:ascii="Times New Roman" w:hAnsi="Times New Roman" w:cs="Times New Roman"/>
          <w:color w:val="FF0000"/>
          <w:sz w:val="24"/>
          <w:szCs w:val="24"/>
        </w:rPr>
      </w:pPr>
      <w:r w:rsidRPr="00FA52D3">
        <w:rPr>
          <w:rFonts w:ascii="Times New Roman" w:hAnsi="Times New Roman" w:cs="Times New Roman"/>
          <w:color w:val="FF0000"/>
          <w:sz w:val="24"/>
          <w:szCs w:val="24"/>
        </w:rPr>
        <w:t>Figure 5.</w:t>
      </w:r>
    </w:p>
    <w:p w14:paraId="4B5A8E87"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C1A9E97" w14:textId="77777777" w:rsidR="006D4294" w:rsidRPr="00FA52D3" w:rsidRDefault="009B1B48" w:rsidP="00FA52D3">
      <w:pPr>
        <w:spacing w:after="0"/>
        <w:jc w:val="both"/>
        <w:rPr>
          <w:rFonts w:ascii="Times New Roman" w:hAnsi="Times New Roman" w:cs="Times New Roman"/>
          <w:color w:val="FF0000"/>
          <w:sz w:val="24"/>
          <w:szCs w:val="24"/>
        </w:rPr>
      </w:pPr>
      <w:r w:rsidRPr="00FA52D3">
        <w:rPr>
          <w:rFonts w:ascii="Times New Roman" w:hAnsi="Times New Roman" w:cs="Times New Roman"/>
          <w:color w:val="FF0000"/>
          <w:sz w:val="24"/>
          <w:szCs w:val="24"/>
        </w:rPr>
        <w:t>Figure 6</w:t>
      </w:r>
    </w:p>
    <w:p w14:paraId="544306FB" w14:textId="77777777" w:rsidR="00D61E61" w:rsidRPr="00D61E61" w:rsidRDefault="00AC6E5B" w:rsidP="00FA52D3">
      <w:pPr>
        <w:spacing w:after="0"/>
        <w:jc w:val="both"/>
        <w:rPr>
          <w:rFonts w:ascii="Times New Roman" w:hAnsi="Times New Roman" w:cs="Times New Roman"/>
          <w:b/>
          <w:color w:val="000000" w:themeColor="text1"/>
          <w:sz w:val="24"/>
          <w:szCs w:val="24"/>
          <w:shd w:val="clear" w:color="auto" w:fill="FFFFFF"/>
          <w:lang w:val="en-US"/>
        </w:rPr>
      </w:pPr>
      <w:r w:rsidRPr="00D61E61">
        <w:rPr>
          <w:rFonts w:ascii="Times New Roman" w:hAnsi="Times New Roman" w:cs="Times New Roman"/>
          <w:b/>
          <w:color w:val="000000" w:themeColor="text1"/>
          <w:sz w:val="24"/>
          <w:szCs w:val="24"/>
        </w:rPr>
        <w:t>Figure 6.</w:t>
      </w:r>
      <w:r w:rsidR="00247C85" w:rsidRPr="00D61E61">
        <w:rPr>
          <w:rFonts w:ascii="Times New Roman" w:hAnsi="Times New Roman" w:cs="Times New Roman"/>
          <w:b/>
          <w:color w:val="000000" w:themeColor="text1"/>
          <w:sz w:val="24"/>
          <w:szCs w:val="24"/>
        </w:rPr>
        <w:t xml:space="preserve"> GC-MS </w:t>
      </w:r>
      <w:r w:rsidR="006B5895" w:rsidRPr="00D61E61">
        <w:rPr>
          <w:rFonts w:ascii="Times New Roman" w:hAnsi="Times New Roman" w:cs="Times New Roman"/>
          <w:b/>
          <w:color w:val="000000" w:themeColor="text1"/>
          <w:sz w:val="24"/>
          <w:szCs w:val="24"/>
        </w:rPr>
        <w:t>analysis</w:t>
      </w:r>
      <w:r w:rsidR="00247C85" w:rsidRPr="00D61E61">
        <w:rPr>
          <w:rFonts w:ascii="Times New Roman" w:hAnsi="Times New Roman" w:cs="Times New Roman"/>
          <w:b/>
          <w:color w:val="000000" w:themeColor="text1"/>
          <w:sz w:val="24"/>
          <w:szCs w:val="24"/>
        </w:rPr>
        <w:t xml:space="preserve"> of the ripening fruit of </w:t>
      </w:r>
      <w:proofErr w:type="spellStart"/>
      <w:r w:rsidR="00247C85" w:rsidRPr="00D61E61">
        <w:rPr>
          <w:rFonts w:ascii="Times New Roman" w:hAnsi="Times New Roman" w:cs="Times New Roman"/>
          <w:b/>
          <w:i/>
          <w:color w:val="000000" w:themeColor="text1"/>
          <w:sz w:val="24"/>
          <w:szCs w:val="24"/>
        </w:rPr>
        <w:t>Morinda</w:t>
      </w:r>
      <w:proofErr w:type="spellEnd"/>
      <w:r w:rsidR="00247C85" w:rsidRPr="00D61E61">
        <w:rPr>
          <w:rFonts w:ascii="Times New Roman" w:hAnsi="Times New Roman" w:cs="Times New Roman"/>
          <w:b/>
          <w:i/>
          <w:color w:val="000000" w:themeColor="text1"/>
          <w:sz w:val="24"/>
          <w:szCs w:val="24"/>
        </w:rPr>
        <w:t xml:space="preserve"> </w:t>
      </w:r>
      <w:proofErr w:type="spellStart"/>
      <w:r w:rsidR="00247C85" w:rsidRPr="00D61E61">
        <w:rPr>
          <w:rFonts w:ascii="Times New Roman" w:hAnsi="Times New Roman" w:cs="Times New Roman"/>
          <w:b/>
          <w:i/>
          <w:color w:val="000000" w:themeColor="text1"/>
          <w:sz w:val="24"/>
          <w:szCs w:val="24"/>
        </w:rPr>
        <w:t>citrifolia</w:t>
      </w:r>
      <w:proofErr w:type="spellEnd"/>
      <w:r w:rsidR="00247C85" w:rsidRPr="00D61E61">
        <w:rPr>
          <w:rFonts w:ascii="Times New Roman" w:hAnsi="Times New Roman" w:cs="Times New Roman"/>
          <w:b/>
          <w:color w:val="000000" w:themeColor="text1"/>
          <w:sz w:val="24"/>
          <w:szCs w:val="24"/>
        </w:rPr>
        <w:t xml:space="preserve"> utilizing the extract deriv</w:t>
      </w:r>
      <w:r w:rsidR="00D61E61" w:rsidRPr="00D61E61">
        <w:rPr>
          <w:rFonts w:ascii="Times New Roman" w:hAnsi="Times New Roman" w:cs="Times New Roman"/>
          <w:b/>
          <w:color w:val="000000" w:themeColor="text1"/>
          <w:sz w:val="24"/>
          <w:szCs w:val="24"/>
        </w:rPr>
        <w:t xml:space="preserve">ed from methanol as the solvent and </w:t>
      </w:r>
      <w:r w:rsidR="00D61E61" w:rsidRPr="00D61E61">
        <w:rPr>
          <w:rFonts w:ascii="Times New Roman" w:hAnsi="Times New Roman" w:cs="Times New Roman"/>
          <w:b/>
          <w:color w:val="000000" w:themeColor="text1"/>
          <w:sz w:val="24"/>
          <w:szCs w:val="24"/>
          <w:shd w:val="clear" w:color="auto" w:fill="FFFFFF"/>
        </w:rPr>
        <w:t xml:space="preserve">beta-caryophyllene &amp; alpha-pinene </w:t>
      </w:r>
      <w:r w:rsidR="00D61E61" w:rsidRPr="00D61E61">
        <w:rPr>
          <w:rFonts w:ascii="Times New Roman" w:hAnsi="Times New Roman" w:cs="Times New Roman"/>
          <w:b/>
          <w:color w:val="000000" w:themeColor="text1"/>
          <w:sz w:val="24"/>
          <w:szCs w:val="24"/>
          <w:shd w:val="clear" w:color="auto" w:fill="FFFFFF"/>
          <w:lang w:val="en-US"/>
        </w:rPr>
        <w:t>interactions (protein-ligand) were visualized by BIOVIA-DSV software.</w:t>
      </w:r>
    </w:p>
    <w:p w14:paraId="2A6FBC67"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1B9B8081" w14:textId="77777777" w:rsidR="00AC6E5B" w:rsidRPr="004E41E9" w:rsidRDefault="00AC6E5B" w:rsidP="004E41E9">
      <w:pPr>
        <w:spacing w:after="0"/>
        <w:jc w:val="both"/>
        <w:rPr>
          <w:rFonts w:ascii="Times New Roman" w:hAnsi="Times New Roman" w:cs="Times New Roman"/>
          <w:b/>
          <w:sz w:val="24"/>
          <w:szCs w:val="24"/>
        </w:rPr>
      </w:pPr>
      <w:r w:rsidRPr="004E41E9">
        <w:rPr>
          <w:rFonts w:ascii="Times New Roman" w:hAnsi="Times New Roman" w:cs="Times New Roman"/>
          <w:b/>
          <w:sz w:val="24"/>
          <w:szCs w:val="24"/>
        </w:rPr>
        <w:t xml:space="preserve">Table </w:t>
      </w:r>
      <w:r w:rsidR="00AD5EF8" w:rsidRPr="004E41E9">
        <w:rPr>
          <w:rFonts w:ascii="Times New Roman" w:hAnsi="Times New Roman" w:cs="Times New Roman"/>
          <w:b/>
          <w:sz w:val="24"/>
          <w:szCs w:val="24"/>
        </w:rPr>
        <w:t>5</w:t>
      </w:r>
      <w:r w:rsidRPr="004E41E9">
        <w:rPr>
          <w:rFonts w:ascii="Times New Roman" w:hAnsi="Times New Roman" w:cs="Times New Roman"/>
          <w:b/>
          <w:sz w:val="24"/>
          <w:szCs w:val="24"/>
        </w:rPr>
        <w:t>.</w:t>
      </w:r>
      <w:r w:rsidR="00AD5EF8" w:rsidRPr="004E41E9">
        <w:rPr>
          <w:rFonts w:ascii="Times New Roman" w:hAnsi="Times New Roman" w:cs="Times New Roman"/>
          <w:b/>
          <w:sz w:val="24"/>
          <w:szCs w:val="24"/>
        </w:rPr>
        <w:t xml:space="preserve"> </w:t>
      </w:r>
      <w:r w:rsidR="002C6EBE" w:rsidRPr="004E41E9">
        <w:rPr>
          <w:rFonts w:ascii="Times New Roman" w:hAnsi="Times New Roman" w:cs="Times New Roman"/>
          <w:b/>
          <w:iCs/>
          <w:sz w:val="24"/>
          <w:szCs w:val="24"/>
        </w:rPr>
        <w:t xml:space="preserve">GC-MS study of the methanolic extract of ripening </w:t>
      </w:r>
      <w:proofErr w:type="spellStart"/>
      <w:r w:rsidR="002C6EBE" w:rsidRPr="004E41E9">
        <w:rPr>
          <w:rFonts w:ascii="Times New Roman" w:hAnsi="Times New Roman" w:cs="Times New Roman"/>
          <w:b/>
          <w:i/>
          <w:iCs/>
          <w:sz w:val="24"/>
          <w:szCs w:val="24"/>
        </w:rPr>
        <w:t>Morinda</w:t>
      </w:r>
      <w:proofErr w:type="spellEnd"/>
      <w:r w:rsidR="002C6EBE" w:rsidRPr="004E41E9">
        <w:rPr>
          <w:rFonts w:ascii="Times New Roman" w:hAnsi="Times New Roman" w:cs="Times New Roman"/>
          <w:b/>
          <w:i/>
          <w:iCs/>
          <w:sz w:val="24"/>
          <w:szCs w:val="24"/>
        </w:rPr>
        <w:t xml:space="preserve"> </w:t>
      </w:r>
      <w:proofErr w:type="spellStart"/>
      <w:r w:rsidR="002C6EBE" w:rsidRPr="004E41E9">
        <w:rPr>
          <w:rFonts w:ascii="Times New Roman" w:hAnsi="Times New Roman" w:cs="Times New Roman"/>
          <w:b/>
          <w:i/>
          <w:iCs/>
          <w:sz w:val="24"/>
          <w:szCs w:val="24"/>
        </w:rPr>
        <w:t>citrifolia</w:t>
      </w:r>
      <w:proofErr w:type="spellEnd"/>
      <w:r w:rsidR="002C6EBE" w:rsidRPr="004E41E9">
        <w:rPr>
          <w:rFonts w:ascii="Times New Roman" w:hAnsi="Times New Roman" w:cs="Times New Roman"/>
          <w:b/>
          <w:iCs/>
          <w:sz w:val="24"/>
          <w:szCs w:val="24"/>
        </w:rPr>
        <w:t xml:space="preserve"> fruit.</w:t>
      </w:r>
    </w:p>
    <w:p w14:paraId="379D9A79" w14:textId="77777777" w:rsidR="008878DD" w:rsidRPr="00FA52D3" w:rsidRDefault="009B1B48" w:rsidP="00FA52D3">
      <w:pPr>
        <w:spacing w:after="0"/>
        <w:jc w:val="both"/>
        <w:rPr>
          <w:rFonts w:ascii="Times New Roman" w:hAnsi="Times New Roman" w:cs="Times New Roman"/>
          <w:color w:val="FF0000"/>
          <w:sz w:val="24"/>
          <w:szCs w:val="24"/>
        </w:rPr>
      </w:pPr>
      <w:r w:rsidRPr="00FA52D3">
        <w:rPr>
          <w:rFonts w:ascii="Times New Roman" w:hAnsi="Times New Roman" w:cs="Times New Roman"/>
          <w:color w:val="FF0000"/>
          <w:sz w:val="24"/>
          <w:szCs w:val="24"/>
        </w:rPr>
        <w:t>Table 5</w:t>
      </w:r>
    </w:p>
    <w:p w14:paraId="343BE3FB" w14:textId="77777777" w:rsidR="00472BFB" w:rsidRPr="004E41E9" w:rsidRDefault="00472BFB" w:rsidP="004E41E9">
      <w:pPr>
        <w:spacing w:after="0"/>
        <w:jc w:val="both"/>
        <w:rPr>
          <w:rFonts w:ascii="Times New Roman" w:hAnsi="Times New Roman" w:cs="Times New Roman"/>
          <w:sz w:val="24"/>
          <w:szCs w:val="24"/>
        </w:rPr>
      </w:pPr>
    </w:p>
    <w:p w14:paraId="78A5EDB8" w14:textId="77777777" w:rsidR="00DE6C66" w:rsidRPr="001C57E7" w:rsidRDefault="00003AB6" w:rsidP="004E41E9">
      <w:pPr>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Discussion</w:t>
      </w:r>
    </w:p>
    <w:p w14:paraId="109DAE5F"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0C37362D" w14:textId="77777777" w:rsidR="00FA52D3" w:rsidRDefault="00FA52D3" w:rsidP="00FA52D3">
      <w:pPr>
        <w:autoSpaceDE w:val="0"/>
        <w:autoSpaceDN w:val="0"/>
        <w:adjustRightInd w:val="0"/>
        <w:spacing w:after="0"/>
        <w:jc w:val="both"/>
        <w:rPr>
          <w:rFonts w:ascii="Times New Roman" w:hAnsi="Times New Roman" w:cs="Times New Roman"/>
          <w:b/>
          <w:sz w:val="24"/>
          <w:szCs w:val="24"/>
        </w:rPr>
      </w:pPr>
    </w:p>
    <w:p w14:paraId="3D2610A6" w14:textId="77777777" w:rsidR="00B0371B" w:rsidRPr="001C57E7" w:rsidRDefault="00B0371B" w:rsidP="00FA52D3">
      <w:pPr>
        <w:autoSpaceDE w:val="0"/>
        <w:autoSpaceDN w:val="0"/>
        <w:adjustRightInd w:val="0"/>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Conclusion</w:t>
      </w:r>
    </w:p>
    <w:p w14:paraId="785981E6"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lastRenderedPageBreak/>
        <w:t>Write in details</w:t>
      </w:r>
    </w:p>
    <w:p w14:paraId="1CD94D57" w14:textId="77777777" w:rsidR="00FA52D3" w:rsidRDefault="00FA52D3" w:rsidP="004E41E9">
      <w:pPr>
        <w:spacing w:after="0"/>
        <w:jc w:val="both"/>
        <w:rPr>
          <w:rFonts w:ascii="Times New Roman" w:hAnsi="Times New Roman" w:cs="Times New Roman"/>
          <w:b/>
          <w:bCs/>
          <w:sz w:val="24"/>
          <w:szCs w:val="24"/>
        </w:rPr>
      </w:pPr>
    </w:p>
    <w:p w14:paraId="5778D4F3" w14:textId="77777777" w:rsidR="00BA6404" w:rsidRPr="006E1326" w:rsidRDefault="00BA6404" w:rsidP="004E41E9">
      <w:pPr>
        <w:spacing w:after="0"/>
        <w:jc w:val="both"/>
        <w:rPr>
          <w:rFonts w:ascii="Times New Roman" w:hAnsi="Times New Roman" w:cs="Times New Roman"/>
          <w:b/>
          <w:bCs/>
          <w:color w:val="002060"/>
          <w:sz w:val="24"/>
          <w:szCs w:val="24"/>
        </w:rPr>
      </w:pPr>
      <w:r w:rsidRPr="006E1326">
        <w:rPr>
          <w:rFonts w:ascii="Times New Roman" w:hAnsi="Times New Roman" w:cs="Times New Roman"/>
          <w:b/>
          <w:bCs/>
          <w:color w:val="002060"/>
          <w:sz w:val="24"/>
          <w:szCs w:val="24"/>
        </w:rPr>
        <w:t>Acknowledgement</w:t>
      </w:r>
    </w:p>
    <w:p w14:paraId="518E6005" w14:textId="77777777" w:rsidR="0008571D" w:rsidRPr="004E41E9" w:rsidRDefault="00BA6404" w:rsidP="004E41E9">
      <w:pPr>
        <w:jc w:val="both"/>
        <w:rPr>
          <w:rFonts w:ascii="Times New Roman" w:hAnsi="Times New Roman" w:cs="Times New Roman"/>
          <w:sz w:val="24"/>
          <w:szCs w:val="24"/>
        </w:rPr>
      </w:pPr>
      <w:r w:rsidRPr="004E41E9">
        <w:rPr>
          <w:rFonts w:ascii="Times New Roman" w:hAnsi="Times New Roman" w:cs="Times New Roman"/>
          <w:sz w:val="24"/>
          <w:szCs w:val="24"/>
        </w:rPr>
        <w:t xml:space="preserve">The laboratory facilities and support for this study </w:t>
      </w:r>
      <w:r w:rsidR="00F94E8C">
        <w:rPr>
          <w:rFonts w:ascii="Times New Roman" w:hAnsi="Times New Roman" w:cs="Times New Roman"/>
          <w:sz w:val="24"/>
          <w:szCs w:val="24"/>
        </w:rPr>
        <w:t>was</w:t>
      </w:r>
      <w:r w:rsidRPr="004E41E9">
        <w:rPr>
          <w:rFonts w:ascii="Times New Roman" w:hAnsi="Times New Roman" w:cs="Times New Roman"/>
          <w:sz w:val="24"/>
          <w:szCs w:val="24"/>
        </w:rPr>
        <w:t xml:space="preserve"> provided by Acharya Prafulla Chandra College, which the authors gratefull</w:t>
      </w:r>
      <w:r w:rsidR="00BB3F42" w:rsidRPr="004E41E9">
        <w:rPr>
          <w:rFonts w:ascii="Times New Roman" w:hAnsi="Times New Roman" w:cs="Times New Roman"/>
          <w:sz w:val="24"/>
          <w:szCs w:val="24"/>
        </w:rPr>
        <w:t>y acknowledge. The West Bengal Government, as well as the Departments of Higher E</w:t>
      </w:r>
      <w:r w:rsidRPr="004E41E9">
        <w:rPr>
          <w:rFonts w:ascii="Times New Roman" w:hAnsi="Times New Roman" w:cs="Times New Roman"/>
          <w:sz w:val="24"/>
          <w:szCs w:val="24"/>
        </w:rPr>
        <w:t xml:space="preserve">ducation, </w:t>
      </w:r>
      <w:r w:rsidR="00BB3F42" w:rsidRPr="004E41E9">
        <w:rPr>
          <w:rFonts w:ascii="Times New Roman" w:hAnsi="Times New Roman" w:cs="Times New Roman"/>
          <w:sz w:val="24"/>
          <w:szCs w:val="24"/>
        </w:rPr>
        <w:t>S</w:t>
      </w:r>
      <w:r w:rsidRPr="004E41E9">
        <w:rPr>
          <w:rFonts w:ascii="Times New Roman" w:hAnsi="Times New Roman" w:cs="Times New Roman"/>
          <w:sz w:val="24"/>
          <w:szCs w:val="24"/>
        </w:rPr>
        <w:t xml:space="preserve">cience, </w:t>
      </w:r>
      <w:r w:rsidR="00BB3F42" w:rsidRPr="004E41E9">
        <w:rPr>
          <w:rFonts w:ascii="Times New Roman" w:hAnsi="Times New Roman" w:cs="Times New Roman"/>
          <w:sz w:val="24"/>
          <w:szCs w:val="24"/>
        </w:rPr>
        <w:t>Technology, and B</w:t>
      </w:r>
      <w:r w:rsidRPr="004E41E9">
        <w:rPr>
          <w:rFonts w:ascii="Times New Roman" w:hAnsi="Times New Roman" w:cs="Times New Roman"/>
          <w:sz w:val="24"/>
          <w:szCs w:val="24"/>
        </w:rPr>
        <w:t>iotechnology, are all acknowledged by the authors. Government of West Bengal, Department of Higher Education, Science &amp; Technology and Biotechnology (Science &amp; Technology Branch and Biotechnology Branch) sanction memo 254 (</w:t>
      </w:r>
      <w:proofErr w:type="spellStart"/>
      <w:r w:rsidRPr="004E41E9">
        <w:rPr>
          <w:rFonts w:ascii="Times New Roman" w:hAnsi="Times New Roman" w:cs="Times New Roman"/>
          <w:sz w:val="24"/>
          <w:szCs w:val="24"/>
        </w:rPr>
        <w:t>Sanc</w:t>
      </w:r>
      <w:proofErr w:type="spellEnd"/>
      <w:r w:rsidRPr="004E41E9">
        <w:rPr>
          <w:rFonts w:ascii="Times New Roman" w:hAnsi="Times New Roman" w:cs="Times New Roman"/>
          <w:sz w:val="24"/>
          <w:szCs w:val="24"/>
        </w:rPr>
        <w:t>)-ST/ P/ S &amp; T/ 1G-30/2018 dated 25/02/2019 for financial support in carrying out this research work.</w:t>
      </w:r>
    </w:p>
    <w:p w14:paraId="5E066F50" w14:textId="77777777" w:rsidR="0008571D" w:rsidRPr="006E1326" w:rsidRDefault="0008571D" w:rsidP="004E41E9">
      <w:pPr>
        <w:autoSpaceDE w:val="0"/>
        <w:autoSpaceDN w:val="0"/>
        <w:adjustRightInd w:val="0"/>
        <w:spacing w:after="0"/>
        <w:jc w:val="both"/>
        <w:rPr>
          <w:rFonts w:ascii="Times New Roman" w:hAnsi="Times New Roman" w:cs="Times New Roman"/>
          <w:b/>
          <w:color w:val="002060"/>
          <w:sz w:val="24"/>
          <w:szCs w:val="24"/>
        </w:rPr>
      </w:pPr>
      <w:r w:rsidRPr="006E1326">
        <w:rPr>
          <w:rFonts w:ascii="Times New Roman" w:hAnsi="Times New Roman" w:cs="Times New Roman"/>
          <w:b/>
          <w:color w:val="002060"/>
          <w:sz w:val="24"/>
          <w:szCs w:val="24"/>
        </w:rPr>
        <w:t>Conflict of Interest</w:t>
      </w:r>
    </w:p>
    <w:p w14:paraId="37E9458D" w14:textId="77777777" w:rsidR="0008571D" w:rsidRPr="004E41E9" w:rsidRDefault="0008571D" w:rsidP="004E41E9">
      <w:pPr>
        <w:jc w:val="both"/>
        <w:rPr>
          <w:rFonts w:ascii="Times New Roman" w:hAnsi="Times New Roman" w:cs="Times New Roman"/>
          <w:sz w:val="24"/>
          <w:szCs w:val="24"/>
        </w:rPr>
      </w:pPr>
      <w:r w:rsidRPr="004E41E9">
        <w:rPr>
          <w:rFonts w:ascii="Times New Roman" w:hAnsi="Times New Roman" w:cs="Times New Roman"/>
          <w:sz w:val="24"/>
          <w:szCs w:val="24"/>
        </w:rPr>
        <w:t>The authors declare no conflict of interest.</w:t>
      </w:r>
    </w:p>
    <w:p w14:paraId="0B1E04DF" w14:textId="77777777" w:rsidR="009E4D50" w:rsidRPr="006E1326" w:rsidRDefault="009E4D50" w:rsidP="004E41E9">
      <w:pPr>
        <w:jc w:val="both"/>
        <w:rPr>
          <w:rFonts w:ascii="Times New Roman" w:hAnsi="Times New Roman" w:cs="Times New Roman"/>
          <w:b/>
          <w:color w:val="002060"/>
          <w:sz w:val="24"/>
          <w:szCs w:val="24"/>
        </w:rPr>
      </w:pPr>
      <w:r w:rsidRPr="006E1326">
        <w:rPr>
          <w:rFonts w:ascii="Times New Roman" w:hAnsi="Times New Roman" w:cs="Times New Roman"/>
          <w:b/>
          <w:color w:val="002060"/>
          <w:sz w:val="24"/>
          <w:szCs w:val="24"/>
        </w:rPr>
        <w:t>References</w:t>
      </w:r>
    </w:p>
    <w:p w14:paraId="19AD9FE7" w14:textId="77777777" w:rsidR="00C004DF" w:rsidRPr="00C004DF" w:rsidRDefault="00C004DF" w:rsidP="00C004DF">
      <w:pPr>
        <w:spacing w:after="0"/>
        <w:rPr>
          <w:rFonts w:ascii="Times New Roman" w:hAnsi="Times New Roman" w:cs="Times New Roman"/>
          <w:sz w:val="20"/>
          <w:szCs w:val="20"/>
        </w:rPr>
      </w:pPr>
      <w:r>
        <w:rPr>
          <w:rFonts w:ascii="Times New Roman" w:hAnsi="Times New Roman" w:cs="Times New Roman"/>
          <w:sz w:val="20"/>
          <w:szCs w:val="20"/>
        </w:rPr>
        <w:t>[</w:t>
      </w:r>
      <w:r w:rsidRPr="00C004DF">
        <w:rPr>
          <w:rFonts w:ascii="Times New Roman" w:hAnsi="Times New Roman" w:cs="Times New Roman"/>
          <w:color w:val="C00000"/>
          <w:sz w:val="20"/>
          <w:szCs w:val="20"/>
        </w:rPr>
        <w:t>Note-1:</w:t>
      </w:r>
      <w:r w:rsidRPr="00C004DF">
        <w:rPr>
          <w:rFonts w:ascii="Times New Roman" w:hAnsi="Times New Roman" w:cs="Times New Roman"/>
          <w:color w:val="FF0000"/>
          <w:sz w:val="20"/>
          <w:szCs w:val="20"/>
        </w:rPr>
        <w:t xml:space="preserve"> </w:t>
      </w:r>
      <w:r w:rsidRPr="00C004DF">
        <w:rPr>
          <w:rFonts w:ascii="Times New Roman" w:hAnsi="Times New Roman" w:cs="Times New Roman"/>
          <w:color w:val="0070C0"/>
          <w:sz w:val="20"/>
          <w:szCs w:val="20"/>
        </w:rPr>
        <w:t>Request that all references be thoroughly checked]</w:t>
      </w:r>
    </w:p>
    <w:p w14:paraId="34DC1FEF" w14:textId="77777777" w:rsidR="00C004DF" w:rsidRPr="00C004DF" w:rsidRDefault="00C004DF" w:rsidP="00C004DF">
      <w:pPr>
        <w:pStyle w:val="Heading3"/>
        <w:spacing w:before="0"/>
        <w:jc w:val="both"/>
        <w:rPr>
          <w:rFonts w:ascii="Times New Roman" w:hAnsi="Times New Roman" w:cs="Times New Roman"/>
          <w:b w:val="0"/>
          <w:bCs w:val="0"/>
          <w:color w:val="C00000"/>
          <w:sz w:val="20"/>
          <w:szCs w:val="20"/>
          <w:lang w:val="en-IN" w:bidi="bn-IN"/>
        </w:rPr>
      </w:pPr>
      <w:r w:rsidRPr="00C004DF">
        <w:rPr>
          <w:rFonts w:ascii="Times New Roman" w:hAnsi="Times New Roman" w:cs="Times New Roman"/>
          <w:sz w:val="20"/>
          <w:szCs w:val="20"/>
        </w:rPr>
        <w:t>[</w:t>
      </w:r>
      <w:r w:rsidRPr="00C004DF">
        <w:rPr>
          <w:rFonts w:ascii="Times New Roman" w:hAnsi="Times New Roman" w:cs="Times New Roman"/>
          <w:color w:val="C00000"/>
          <w:sz w:val="20"/>
          <w:szCs w:val="20"/>
        </w:rPr>
        <w:t>Note-2:</w:t>
      </w:r>
      <w:r w:rsidRPr="00C004DF">
        <w:rPr>
          <w:rFonts w:ascii="Times New Roman" w:hAnsi="Times New Roman" w:cs="Times New Roman"/>
          <w:sz w:val="20"/>
          <w:szCs w:val="20"/>
        </w:rPr>
        <w:t xml:space="preserve"> </w:t>
      </w:r>
      <w:r w:rsidRPr="00C004DF">
        <w:rPr>
          <w:rFonts w:ascii="Times New Roman" w:hAnsi="Times New Roman" w:cs="Times New Roman"/>
          <w:bCs w:val="0"/>
          <w:color w:val="C00000"/>
          <w:sz w:val="20"/>
          <w:szCs w:val="20"/>
          <w:u w:val="single"/>
          <w:lang w:val="en-IN" w:bidi="bn-IN"/>
        </w:rPr>
        <w:t>Style of References</w:t>
      </w:r>
      <w:r w:rsidRPr="00C004DF">
        <w:rPr>
          <w:rFonts w:ascii="Times New Roman" w:hAnsi="Times New Roman" w:cs="Times New Roman"/>
          <w:bCs w:val="0"/>
          <w:color w:val="C00000"/>
          <w:sz w:val="20"/>
          <w:szCs w:val="20"/>
          <w:lang w:val="en-IN" w:bidi="bn-IN"/>
        </w:rPr>
        <w:t xml:space="preserve">: </w:t>
      </w:r>
      <w:r w:rsidRPr="00C004DF">
        <w:rPr>
          <w:rFonts w:ascii="Times New Roman" w:hAnsi="Times New Roman" w:cs="Times New Roman"/>
          <w:color w:val="00B050"/>
          <w:sz w:val="20"/>
          <w:szCs w:val="20"/>
          <w:shd w:val="clear" w:color="auto" w:fill="FFFFFF"/>
        </w:rPr>
        <w:t>American Psychological Association (</w:t>
      </w:r>
      <w:r w:rsidRPr="00C004DF">
        <w:rPr>
          <w:rFonts w:ascii="Times New Roman" w:hAnsi="Times New Roman" w:cs="Times New Roman"/>
          <w:color w:val="FF0000"/>
          <w:sz w:val="20"/>
          <w:szCs w:val="20"/>
          <w:shd w:val="clear" w:color="auto" w:fill="FFFFFF"/>
        </w:rPr>
        <w:t>APA</w:t>
      </w:r>
      <w:r w:rsidRPr="00C004DF">
        <w:rPr>
          <w:rFonts w:ascii="Times New Roman" w:hAnsi="Times New Roman" w:cs="Times New Roman"/>
          <w:color w:val="00B050"/>
          <w:sz w:val="20"/>
          <w:szCs w:val="20"/>
          <w:shd w:val="clear" w:color="auto" w:fill="FFFFFF"/>
        </w:rPr>
        <w:t>) Style]</w:t>
      </w:r>
    </w:p>
    <w:p w14:paraId="7BC1E472" w14:textId="77777777" w:rsidR="00C004DF" w:rsidRPr="00C004DF" w:rsidRDefault="00C004DF" w:rsidP="00C004DF">
      <w:pPr>
        <w:autoSpaceDE w:val="0"/>
        <w:autoSpaceDN w:val="0"/>
        <w:adjustRightInd w:val="0"/>
        <w:spacing w:after="0"/>
        <w:jc w:val="both"/>
        <w:rPr>
          <w:rFonts w:ascii="Times New Roman" w:hAnsi="Times New Roman" w:cs="Times New Roman"/>
          <w:b/>
          <w:bCs/>
          <w:sz w:val="20"/>
          <w:szCs w:val="20"/>
          <w:lang w:val="en-US"/>
        </w:rPr>
      </w:pPr>
      <w:r w:rsidRPr="00C004DF">
        <w:rPr>
          <w:rFonts w:ascii="Times New Roman" w:hAnsi="Times New Roman" w:cs="Times New Roman"/>
          <w:sz w:val="20"/>
          <w:szCs w:val="20"/>
        </w:rPr>
        <w:t>[</w:t>
      </w:r>
      <w:r w:rsidRPr="00C004DF">
        <w:rPr>
          <w:rFonts w:ascii="Times New Roman" w:hAnsi="Times New Roman" w:cs="Times New Roman"/>
          <w:color w:val="C00000"/>
          <w:sz w:val="20"/>
          <w:szCs w:val="20"/>
        </w:rPr>
        <w:t>Note-3:</w:t>
      </w:r>
      <w:r w:rsidRPr="00C004DF">
        <w:rPr>
          <w:rFonts w:ascii="Times New Roman" w:hAnsi="Times New Roman" w:cs="Times New Roman"/>
          <w:sz w:val="20"/>
          <w:szCs w:val="20"/>
        </w:rPr>
        <w:t xml:space="preserve"> </w:t>
      </w:r>
      <w:r w:rsidRPr="00C004DF">
        <w:rPr>
          <w:rFonts w:ascii="Times New Roman" w:hAnsi="Times New Roman" w:cs="Times New Roman"/>
          <w:sz w:val="20"/>
          <w:szCs w:val="20"/>
          <w:lang w:val="en-IN" w:bidi="bn-IN"/>
        </w:rPr>
        <w:t xml:space="preserve">Madhu, N. R. (2011). Pineal-adrenocortical interactions in domestic male pigeons exposed to long and short photoperiods and exogenous testosterone propionate. </w:t>
      </w:r>
      <w:r w:rsidRPr="00C004DF">
        <w:rPr>
          <w:rFonts w:ascii="Times New Roman" w:hAnsi="Times New Roman" w:cs="Times New Roman"/>
          <w:bCs/>
          <w:i/>
          <w:sz w:val="20"/>
          <w:szCs w:val="20"/>
        </w:rPr>
        <w:t>International Journal of Experimental Research and Review</w:t>
      </w:r>
      <w:r w:rsidRPr="00C004DF">
        <w:rPr>
          <w:rFonts w:ascii="Times New Roman" w:hAnsi="Times New Roman" w:cs="Times New Roman"/>
          <w:sz w:val="20"/>
          <w:szCs w:val="20"/>
          <w:lang w:val="en-IN" w:bidi="bn-IN"/>
        </w:rPr>
        <w:t xml:space="preserve">, </w:t>
      </w:r>
      <w:r w:rsidRPr="00C004DF">
        <w:rPr>
          <w:rFonts w:ascii="Times New Roman" w:hAnsi="Times New Roman" w:cs="Times New Roman"/>
          <w:i/>
          <w:sz w:val="20"/>
          <w:szCs w:val="20"/>
          <w:lang w:val="en-IN" w:bidi="bn-IN"/>
        </w:rPr>
        <w:t>44</w:t>
      </w:r>
      <w:r w:rsidRPr="00C004DF">
        <w:rPr>
          <w:rFonts w:ascii="Times New Roman" w:hAnsi="Times New Roman" w:cs="Times New Roman"/>
          <w:sz w:val="20"/>
          <w:szCs w:val="20"/>
          <w:lang w:val="en-IN" w:bidi="bn-IN"/>
        </w:rPr>
        <w:t xml:space="preserve">(4), 349-362. </w:t>
      </w:r>
      <w:r w:rsidRPr="00C004DF">
        <w:rPr>
          <w:rFonts w:ascii="Times New Roman" w:hAnsi="Times New Roman" w:cs="Times New Roman"/>
          <w:sz w:val="20"/>
          <w:szCs w:val="20"/>
          <w:shd w:val="clear" w:color="auto" w:fill="FFFFFF"/>
        </w:rPr>
        <w:t>https://doi.org/10.52756/ijerr.2022.v28.020]</w:t>
      </w:r>
      <w:r w:rsidRPr="00C004DF">
        <w:rPr>
          <w:rFonts w:ascii="Times New Roman" w:hAnsi="Times New Roman" w:cs="Times New Roman"/>
          <w:color w:val="7030A0"/>
          <w:sz w:val="20"/>
          <w:szCs w:val="20"/>
          <w:lang w:val="en-IN" w:bidi="bn-IN"/>
        </w:rPr>
        <w:t xml:space="preserve"> [</w:t>
      </w:r>
      <w:r w:rsidRPr="00C004DF">
        <w:rPr>
          <w:rFonts w:ascii="Times New Roman" w:hAnsi="Times New Roman" w:cs="Times New Roman"/>
          <w:b/>
          <w:bCs/>
          <w:color w:val="7030A0"/>
          <w:sz w:val="20"/>
          <w:szCs w:val="20"/>
        </w:rPr>
        <w:t>*It denotes that the volume is 44, the issue is 4, and the pages are 349-362.</w:t>
      </w:r>
      <w:r w:rsidRPr="00C004DF">
        <w:rPr>
          <w:rFonts w:ascii="Times New Roman" w:hAnsi="Times New Roman" w:cs="Times New Roman"/>
          <w:b/>
          <w:bCs/>
          <w:sz w:val="20"/>
          <w:szCs w:val="20"/>
        </w:rPr>
        <w:t>]</w:t>
      </w:r>
    </w:p>
    <w:p w14:paraId="5865D456" w14:textId="77777777" w:rsidR="00C004DF" w:rsidRPr="00C004DF" w:rsidRDefault="00C004DF" w:rsidP="00C004DF">
      <w:pPr>
        <w:autoSpaceDE w:val="0"/>
        <w:autoSpaceDN w:val="0"/>
        <w:adjustRightInd w:val="0"/>
        <w:spacing w:after="0"/>
        <w:jc w:val="both"/>
        <w:rPr>
          <w:rFonts w:ascii="Times New Roman" w:hAnsi="Times New Roman" w:cs="Times New Roman"/>
          <w:sz w:val="20"/>
          <w:szCs w:val="20"/>
        </w:rPr>
      </w:pPr>
      <w:r w:rsidRPr="00C004DF">
        <w:rPr>
          <w:rFonts w:ascii="Times New Roman" w:hAnsi="Times New Roman" w:cs="Times New Roman"/>
          <w:b/>
          <w:bCs/>
          <w:sz w:val="20"/>
          <w:szCs w:val="20"/>
        </w:rPr>
        <w:t>[</w:t>
      </w:r>
      <w:r w:rsidRPr="00C004DF">
        <w:rPr>
          <w:rFonts w:ascii="Times New Roman" w:hAnsi="Times New Roman" w:cs="Times New Roman"/>
          <w:b/>
          <w:bCs/>
          <w:color w:val="C00000"/>
          <w:sz w:val="20"/>
          <w:szCs w:val="20"/>
        </w:rPr>
        <w:t>Note-4:</w:t>
      </w:r>
      <w:r w:rsidRPr="00C004DF">
        <w:rPr>
          <w:rFonts w:ascii="Times New Roman" w:hAnsi="Times New Roman" w:cs="Times New Roman"/>
          <w:b/>
          <w:bCs/>
          <w:sz w:val="20"/>
          <w:szCs w:val="20"/>
        </w:rPr>
        <w:t xml:space="preserve"> </w:t>
      </w:r>
      <w:r w:rsidRPr="00C004DF">
        <w:rPr>
          <w:rFonts w:ascii="Times New Roman" w:hAnsi="Times New Roman" w:cs="Times New Roman"/>
          <w:bCs/>
          <w:color w:val="0070C0"/>
          <w:sz w:val="20"/>
          <w:szCs w:val="20"/>
        </w:rPr>
        <w:t xml:space="preserve">A mandatory requirement for </w:t>
      </w:r>
      <w:proofErr w:type="spellStart"/>
      <w:r w:rsidRPr="00C004DF">
        <w:rPr>
          <w:rFonts w:ascii="Times New Roman" w:hAnsi="Times New Roman" w:cs="Times New Roman"/>
          <w:bCs/>
          <w:color w:val="FF0000"/>
          <w:sz w:val="20"/>
          <w:szCs w:val="20"/>
        </w:rPr>
        <w:t>doi</w:t>
      </w:r>
      <w:proofErr w:type="spellEnd"/>
      <w:r w:rsidRPr="00C004DF">
        <w:rPr>
          <w:rFonts w:ascii="Times New Roman" w:hAnsi="Times New Roman" w:cs="Times New Roman"/>
          <w:bCs/>
          <w:color w:val="FF0000"/>
          <w:sz w:val="20"/>
          <w:szCs w:val="20"/>
        </w:rPr>
        <w:t xml:space="preserve"> </w:t>
      </w:r>
      <w:r w:rsidRPr="00C004DF">
        <w:rPr>
          <w:rFonts w:ascii="Times New Roman" w:hAnsi="Times New Roman" w:cs="Times New Roman"/>
          <w:bCs/>
          <w:color w:val="0070C0"/>
          <w:sz w:val="20"/>
          <w:szCs w:val="20"/>
        </w:rPr>
        <w:t>should be more than 90% of references</w:t>
      </w:r>
      <w:r w:rsidRPr="00C004DF">
        <w:rPr>
          <w:rFonts w:ascii="Times New Roman" w:hAnsi="Times New Roman" w:cs="Times New Roman"/>
          <w:b/>
          <w:bCs/>
          <w:sz w:val="20"/>
          <w:szCs w:val="20"/>
        </w:rPr>
        <w:t>]</w:t>
      </w:r>
    </w:p>
    <w:p w14:paraId="558FC8DF" w14:textId="77777777" w:rsidR="00C004DF" w:rsidRPr="004E41E9" w:rsidRDefault="00C004DF" w:rsidP="004E41E9">
      <w:pPr>
        <w:jc w:val="both"/>
        <w:rPr>
          <w:rFonts w:ascii="Times New Roman" w:hAnsi="Times New Roman" w:cs="Times New Roman"/>
          <w:b/>
          <w:sz w:val="24"/>
          <w:szCs w:val="24"/>
        </w:rPr>
      </w:pPr>
    </w:p>
    <w:p w14:paraId="081A06DB" w14:textId="77777777" w:rsidR="009E4D50" w:rsidRPr="00EC2A62" w:rsidRDefault="009E4D50" w:rsidP="004E41E9">
      <w:pPr>
        <w:spacing w:after="0"/>
        <w:ind w:left="567" w:hanging="567"/>
        <w:jc w:val="both"/>
        <w:rPr>
          <w:rFonts w:ascii="Times New Roman" w:hAnsi="Times New Roman" w:cs="Times New Roman"/>
          <w:sz w:val="24"/>
          <w:szCs w:val="24"/>
        </w:rPr>
      </w:pPr>
      <w:r w:rsidRPr="00EC2A62">
        <w:rPr>
          <w:rFonts w:ascii="Times New Roman" w:hAnsi="Times New Roman" w:cs="Times New Roman"/>
          <w:sz w:val="24"/>
          <w:szCs w:val="24"/>
        </w:rPr>
        <w:t>Almeida, É.S., de Oliveira, D.</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color w:val="FF0000"/>
          <w:sz w:val="24"/>
          <w:szCs w:val="24"/>
        </w:rPr>
        <w:t>&amp;</w:t>
      </w:r>
      <w:r w:rsidRPr="00EC2A62">
        <w:rPr>
          <w:rFonts w:ascii="Times New Roman" w:hAnsi="Times New Roman" w:cs="Times New Roman"/>
          <w:sz w:val="24"/>
          <w:szCs w:val="24"/>
        </w:rPr>
        <w:t xml:space="preserve"> </w:t>
      </w:r>
      <w:proofErr w:type="spellStart"/>
      <w:r w:rsidRPr="00EC2A62">
        <w:rPr>
          <w:rFonts w:ascii="Times New Roman" w:hAnsi="Times New Roman" w:cs="Times New Roman"/>
          <w:sz w:val="24"/>
          <w:szCs w:val="24"/>
        </w:rPr>
        <w:t>Hotza</w:t>
      </w:r>
      <w:proofErr w:type="spellEnd"/>
      <w:r w:rsidRPr="00EC2A62">
        <w:rPr>
          <w:rFonts w:ascii="Times New Roman" w:hAnsi="Times New Roman" w:cs="Times New Roman"/>
          <w:sz w:val="24"/>
          <w:szCs w:val="24"/>
        </w:rPr>
        <w:t xml:space="preserve">, D. (2019). Properties and applications of </w:t>
      </w:r>
      <w:proofErr w:type="spellStart"/>
      <w:r w:rsidRPr="00EC2A62">
        <w:rPr>
          <w:rFonts w:ascii="Times New Roman" w:hAnsi="Times New Roman" w:cs="Times New Roman"/>
          <w:i/>
          <w:sz w:val="24"/>
          <w:szCs w:val="24"/>
        </w:rPr>
        <w:t>Morinda</w:t>
      </w:r>
      <w:proofErr w:type="spellEnd"/>
      <w:r w:rsidRPr="00EC2A62">
        <w:rPr>
          <w:rFonts w:ascii="Times New Roman" w:hAnsi="Times New Roman" w:cs="Times New Roman"/>
          <w:i/>
          <w:sz w:val="24"/>
          <w:szCs w:val="24"/>
        </w:rPr>
        <w:t xml:space="preserve"> </w:t>
      </w:r>
      <w:proofErr w:type="spellStart"/>
      <w:r w:rsidRPr="00EC2A62">
        <w:rPr>
          <w:rFonts w:ascii="Times New Roman" w:hAnsi="Times New Roman" w:cs="Times New Roman"/>
          <w:i/>
          <w:sz w:val="24"/>
          <w:szCs w:val="24"/>
        </w:rPr>
        <w:t>citrifolia</w:t>
      </w:r>
      <w:proofErr w:type="spellEnd"/>
      <w:r w:rsidRPr="00EC2A62">
        <w:rPr>
          <w:rFonts w:ascii="Times New Roman" w:hAnsi="Times New Roman" w:cs="Times New Roman"/>
          <w:sz w:val="24"/>
          <w:szCs w:val="24"/>
        </w:rPr>
        <w:t xml:space="preserve"> (noni): A review. </w:t>
      </w:r>
      <w:proofErr w:type="spellStart"/>
      <w:r w:rsidRPr="00EC2A62">
        <w:rPr>
          <w:rFonts w:ascii="Times New Roman" w:hAnsi="Times New Roman" w:cs="Times New Roman"/>
          <w:i/>
          <w:sz w:val="24"/>
          <w:szCs w:val="24"/>
        </w:rPr>
        <w:t>Compr</w:t>
      </w:r>
      <w:proofErr w:type="spellEnd"/>
      <w:r w:rsidRPr="00EC2A62">
        <w:rPr>
          <w:rFonts w:ascii="Times New Roman" w:hAnsi="Times New Roman" w:cs="Times New Roman"/>
          <w:i/>
          <w:sz w:val="24"/>
          <w:szCs w:val="24"/>
        </w:rPr>
        <w:t>. Rev. Food Sci. Food Saf</w:t>
      </w:r>
      <w:r w:rsidRPr="00EC2A62">
        <w:rPr>
          <w:rFonts w:ascii="Times New Roman" w:hAnsi="Times New Roman" w:cs="Times New Roman"/>
          <w:sz w:val="24"/>
          <w:szCs w:val="24"/>
        </w:rPr>
        <w:t>.</w:t>
      </w:r>
      <w:r w:rsidR="00EC2A62"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18</w:t>
      </w:r>
      <w:r w:rsidR="00EC2A62"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883–909.</w:t>
      </w:r>
    </w:p>
    <w:p w14:paraId="6985ABFD" w14:textId="77777777" w:rsidR="009E4D50" w:rsidRPr="00EC2A62" w:rsidRDefault="009E4D50" w:rsidP="004E41E9">
      <w:pPr>
        <w:autoSpaceDE w:val="0"/>
        <w:autoSpaceDN w:val="0"/>
        <w:adjustRightInd w:val="0"/>
        <w:spacing w:after="0"/>
        <w:jc w:val="both"/>
        <w:rPr>
          <w:rStyle w:val="Hyperlink"/>
          <w:rFonts w:ascii="Times New Roman" w:hAnsi="Times New Roman" w:cs="Times New Roman"/>
          <w:bCs/>
          <w:color w:val="auto"/>
          <w:sz w:val="24"/>
          <w:szCs w:val="24"/>
          <w:shd w:val="clear" w:color="auto" w:fill="FFFFFF"/>
        </w:rPr>
      </w:pPr>
      <w:r w:rsidRPr="00EC2A62">
        <w:rPr>
          <w:rFonts w:ascii="Times New Roman" w:hAnsi="Times New Roman" w:cs="Times New Roman"/>
          <w:sz w:val="24"/>
          <w:szCs w:val="24"/>
        </w:rPr>
        <w:t xml:space="preserve">          </w:t>
      </w:r>
      <w:r w:rsidRPr="00EC2A62">
        <w:rPr>
          <w:rFonts w:ascii="Times New Roman" w:hAnsi="Times New Roman" w:cs="Times New Roman"/>
          <w:bCs/>
          <w:sz w:val="24"/>
          <w:szCs w:val="24"/>
          <w:shd w:val="clear" w:color="auto" w:fill="FFFFFF"/>
        </w:rPr>
        <w:t>https://doi.org/10.1111/1541-4337.12456</w:t>
      </w:r>
    </w:p>
    <w:p w14:paraId="4823FE19" w14:textId="77777777" w:rsidR="009E4D50" w:rsidRPr="00EC2A62" w:rsidRDefault="009E4D50" w:rsidP="004E41E9">
      <w:pPr>
        <w:autoSpaceDE w:val="0"/>
        <w:autoSpaceDN w:val="0"/>
        <w:adjustRightInd w:val="0"/>
        <w:spacing w:after="0"/>
        <w:ind w:left="567" w:hanging="567"/>
        <w:jc w:val="both"/>
        <w:rPr>
          <w:rFonts w:ascii="Times New Roman" w:hAnsi="Times New Roman" w:cs="Times New Roman"/>
          <w:sz w:val="24"/>
          <w:szCs w:val="24"/>
        </w:rPr>
      </w:pPr>
      <w:r w:rsidRPr="00EC2A62">
        <w:rPr>
          <w:rFonts w:ascii="Times New Roman" w:hAnsi="Times New Roman" w:cs="Times New Roman"/>
          <w:sz w:val="24"/>
          <w:szCs w:val="24"/>
        </w:rPr>
        <w:t>Banerjee, J., Biswas, S., Madhu, N. R., Roy-Karmakar, S.</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color w:val="FF0000"/>
          <w:sz w:val="24"/>
          <w:szCs w:val="24"/>
        </w:rPr>
        <w:t>&amp;</w:t>
      </w:r>
      <w:r w:rsidRPr="00EC2A62">
        <w:rPr>
          <w:rFonts w:ascii="Times New Roman" w:hAnsi="Times New Roman" w:cs="Times New Roman"/>
          <w:sz w:val="24"/>
          <w:szCs w:val="24"/>
        </w:rPr>
        <w:t xml:space="preserve"> Biswas, S. J. (2014). A better understanding of pharmacological activities and uses of phytochemicals of </w:t>
      </w:r>
      <w:r w:rsidRPr="00EC2A62">
        <w:rPr>
          <w:rFonts w:ascii="Times New Roman" w:hAnsi="Times New Roman" w:cs="Times New Roman"/>
          <w:i/>
          <w:sz w:val="24"/>
          <w:szCs w:val="24"/>
        </w:rPr>
        <w:t xml:space="preserve">Lycopodium </w:t>
      </w:r>
      <w:proofErr w:type="spellStart"/>
      <w:r w:rsidRPr="00EC2A62">
        <w:rPr>
          <w:rFonts w:ascii="Times New Roman" w:hAnsi="Times New Roman" w:cs="Times New Roman"/>
          <w:i/>
          <w:sz w:val="24"/>
          <w:szCs w:val="24"/>
        </w:rPr>
        <w:t>clavatum</w:t>
      </w:r>
      <w:proofErr w:type="spellEnd"/>
      <w:r w:rsidRPr="00EC2A62">
        <w:rPr>
          <w:rFonts w:ascii="Times New Roman" w:hAnsi="Times New Roman" w:cs="Times New Roman"/>
          <w:sz w:val="24"/>
          <w:szCs w:val="24"/>
        </w:rPr>
        <w:t xml:space="preserve">: A review. </w:t>
      </w:r>
      <w:r w:rsidRPr="00EC2A62">
        <w:rPr>
          <w:rFonts w:ascii="Times New Roman" w:hAnsi="Times New Roman" w:cs="Times New Roman"/>
          <w:i/>
          <w:iCs/>
          <w:sz w:val="24"/>
          <w:szCs w:val="24"/>
        </w:rPr>
        <w:t>Journal of Pharmacognosy and Phytochemistry</w:t>
      </w:r>
      <w:r w:rsidR="00EC2A62" w:rsidRPr="00EC2A62">
        <w:rPr>
          <w:rFonts w:ascii="Times New Roman" w:hAnsi="Times New Roman" w:cs="Times New Roman"/>
          <w:color w:val="FF0000"/>
          <w:sz w:val="24"/>
          <w:szCs w:val="24"/>
        </w:rPr>
        <w:t>,</w:t>
      </w:r>
      <w:r w:rsidRPr="00EC2A62">
        <w:rPr>
          <w:rFonts w:ascii="Times New Roman" w:hAnsi="Times New Roman" w:cs="Times New Roman"/>
          <w:color w:val="FF0000"/>
          <w:sz w:val="24"/>
          <w:szCs w:val="24"/>
        </w:rPr>
        <w:t xml:space="preserve"> </w:t>
      </w:r>
      <w:r w:rsidRPr="00EC2A62">
        <w:rPr>
          <w:rFonts w:ascii="Times New Roman" w:hAnsi="Times New Roman" w:cs="Times New Roman"/>
          <w:i/>
          <w:color w:val="FF0000"/>
          <w:sz w:val="24"/>
          <w:szCs w:val="24"/>
        </w:rPr>
        <w:t>3</w:t>
      </w:r>
      <w:r w:rsidRPr="00EC2A62">
        <w:rPr>
          <w:rFonts w:ascii="Times New Roman" w:hAnsi="Times New Roman" w:cs="Times New Roman"/>
          <w:sz w:val="24"/>
          <w:szCs w:val="24"/>
        </w:rPr>
        <w:t>(1)</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207-210.</w:t>
      </w:r>
    </w:p>
    <w:p w14:paraId="27D7E238" w14:textId="77777777" w:rsidR="009E4D50" w:rsidRPr="00EC2A62" w:rsidRDefault="009E4D50" w:rsidP="00EC2A62">
      <w:pPr>
        <w:autoSpaceDE w:val="0"/>
        <w:autoSpaceDN w:val="0"/>
        <w:adjustRightInd w:val="0"/>
        <w:spacing w:after="0"/>
        <w:ind w:left="567" w:hanging="567"/>
        <w:jc w:val="both"/>
        <w:rPr>
          <w:rFonts w:ascii="Times New Roman" w:eastAsia="Times New Roman" w:hAnsi="Times New Roman" w:cs="Times New Roman"/>
          <w:sz w:val="24"/>
          <w:szCs w:val="24"/>
        </w:rPr>
      </w:pPr>
      <w:r w:rsidRPr="00EC2A62">
        <w:rPr>
          <w:rFonts w:ascii="Times New Roman" w:hAnsi="Times New Roman" w:cs="Times New Roman"/>
          <w:sz w:val="24"/>
          <w:szCs w:val="24"/>
        </w:rPr>
        <w:t xml:space="preserve">Bhattacharjee, P.  (2021). Some medicinal plants with anti-fertility potential used by the tribal people of the District Cooch Behar, West Bengal, India. </w:t>
      </w:r>
      <w:r w:rsidRPr="00EC2A62">
        <w:rPr>
          <w:rFonts w:ascii="Times New Roman" w:hAnsi="Times New Roman" w:cs="Times New Roman"/>
          <w:i/>
          <w:iCs/>
          <w:sz w:val="24"/>
          <w:szCs w:val="24"/>
        </w:rPr>
        <w:t>International Journal of Experimental Research and Review</w:t>
      </w:r>
      <w:r w:rsidR="00EC2A62"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24</w:t>
      </w:r>
      <w:r w:rsidRPr="00EC2A62">
        <w:rPr>
          <w:rFonts w:ascii="Times New Roman" w:hAnsi="Times New Roman" w:cs="Times New Roman"/>
          <w:sz w:val="24"/>
          <w:szCs w:val="24"/>
        </w:rPr>
        <w:t>, 30-39.</w:t>
      </w:r>
      <w:r w:rsidR="00EC2A62" w:rsidRPr="00EC2A62">
        <w:rPr>
          <w:rFonts w:ascii="Times New Roman" w:hAnsi="Times New Roman" w:cs="Times New Roman"/>
          <w:sz w:val="24"/>
          <w:szCs w:val="24"/>
        </w:rPr>
        <w:t xml:space="preserve"> </w:t>
      </w:r>
      <w:r w:rsidRPr="00EC2A62">
        <w:rPr>
          <w:rFonts w:ascii="Times New Roman" w:hAnsi="Times New Roman" w:cs="Times New Roman"/>
          <w:sz w:val="24"/>
          <w:szCs w:val="24"/>
        </w:rPr>
        <w:t xml:space="preserve">        </w:t>
      </w:r>
      <w:r w:rsidRPr="00EC2A62">
        <w:rPr>
          <w:rFonts w:ascii="Times New Roman" w:eastAsia="Times New Roman" w:hAnsi="Times New Roman" w:cs="Times New Roman"/>
          <w:sz w:val="24"/>
          <w:szCs w:val="24"/>
        </w:rPr>
        <w:t>https://doi.org/10.52756/ijerr.2016.v03.006</w:t>
      </w:r>
    </w:p>
    <w:p w14:paraId="200E4FB8" w14:textId="77777777" w:rsidR="009E4D50" w:rsidRPr="00EC2A62" w:rsidRDefault="009E4D50" w:rsidP="004E41E9">
      <w:pPr>
        <w:spacing w:after="0"/>
        <w:ind w:left="567" w:hanging="567"/>
        <w:jc w:val="both"/>
        <w:rPr>
          <w:rFonts w:ascii="Times New Roman" w:hAnsi="Times New Roman" w:cs="Times New Roman"/>
          <w:sz w:val="24"/>
          <w:szCs w:val="24"/>
        </w:rPr>
      </w:pPr>
      <w:r w:rsidRPr="00EC2A62">
        <w:rPr>
          <w:rFonts w:ascii="Times New Roman" w:hAnsi="Times New Roman" w:cs="Times New Roman"/>
          <w:sz w:val="24"/>
          <w:szCs w:val="24"/>
        </w:rPr>
        <w:t>Choi, S.I., Kwon, H.Y., La, I. J., Jo, Y. H., Han, X., Men, X., Lee, S. J., Kim, Y. D., Seong, G.S.</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color w:val="FF0000"/>
          <w:sz w:val="24"/>
          <w:szCs w:val="24"/>
        </w:rPr>
        <w:t>&amp;</w:t>
      </w:r>
      <w:r w:rsidRPr="00EC2A62">
        <w:rPr>
          <w:rFonts w:ascii="Times New Roman" w:hAnsi="Times New Roman" w:cs="Times New Roman"/>
          <w:sz w:val="24"/>
          <w:szCs w:val="24"/>
        </w:rPr>
        <w:t xml:space="preserve"> Lee, O.H. (2021). Development and Validation of an Analytical Method for </w:t>
      </w:r>
      <w:proofErr w:type="spellStart"/>
      <w:r w:rsidRPr="00EC2A62">
        <w:rPr>
          <w:rFonts w:ascii="Times New Roman" w:hAnsi="Times New Roman" w:cs="Times New Roman"/>
          <w:sz w:val="24"/>
          <w:szCs w:val="24"/>
        </w:rPr>
        <w:t>Deacetylasperulosidic</w:t>
      </w:r>
      <w:proofErr w:type="spellEnd"/>
      <w:r w:rsidRPr="00EC2A62">
        <w:rPr>
          <w:rFonts w:ascii="Times New Roman" w:hAnsi="Times New Roman" w:cs="Times New Roman"/>
          <w:sz w:val="24"/>
          <w:szCs w:val="24"/>
        </w:rPr>
        <w:t xml:space="preserve"> Acid, </w:t>
      </w:r>
      <w:proofErr w:type="spellStart"/>
      <w:r w:rsidRPr="00EC2A62">
        <w:rPr>
          <w:rFonts w:ascii="Times New Roman" w:hAnsi="Times New Roman" w:cs="Times New Roman"/>
          <w:sz w:val="24"/>
          <w:szCs w:val="24"/>
        </w:rPr>
        <w:t>Asperulosidic</w:t>
      </w:r>
      <w:proofErr w:type="spellEnd"/>
      <w:r w:rsidRPr="00EC2A62">
        <w:rPr>
          <w:rFonts w:ascii="Times New Roman" w:hAnsi="Times New Roman" w:cs="Times New Roman"/>
          <w:sz w:val="24"/>
          <w:szCs w:val="24"/>
        </w:rPr>
        <w:t xml:space="preserve"> Acid, </w:t>
      </w:r>
      <w:proofErr w:type="spellStart"/>
      <w:r w:rsidRPr="00EC2A62">
        <w:rPr>
          <w:rFonts w:ascii="Times New Roman" w:hAnsi="Times New Roman" w:cs="Times New Roman"/>
          <w:sz w:val="24"/>
          <w:szCs w:val="24"/>
        </w:rPr>
        <w:t>Scopolin</w:t>
      </w:r>
      <w:proofErr w:type="spellEnd"/>
      <w:r w:rsidRPr="00EC2A62">
        <w:rPr>
          <w:rFonts w:ascii="Times New Roman" w:hAnsi="Times New Roman" w:cs="Times New Roman"/>
          <w:sz w:val="24"/>
          <w:szCs w:val="24"/>
        </w:rPr>
        <w:t xml:space="preserve">, </w:t>
      </w:r>
      <w:proofErr w:type="spellStart"/>
      <w:r w:rsidRPr="00EC2A62">
        <w:rPr>
          <w:rFonts w:ascii="Times New Roman" w:hAnsi="Times New Roman" w:cs="Times New Roman"/>
          <w:sz w:val="24"/>
          <w:szCs w:val="24"/>
        </w:rPr>
        <w:t>Asperuloside</w:t>
      </w:r>
      <w:proofErr w:type="spellEnd"/>
      <w:r w:rsidRPr="00EC2A62">
        <w:rPr>
          <w:rFonts w:ascii="Times New Roman" w:hAnsi="Times New Roman" w:cs="Times New Roman"/>
          <w:sz w:val="24"/>
          <w:szCs w:val="24"/>
        </w:rPr>
        <w:t xml:space="preserve"> and </w:t>
      </w:r>
      <w:proofErr w:type="spellStart"/>
      <w:r w:rsidRPr="00EC2A62">
        <w:rPr>
          <w:rFonts w:ascii="Times New Roman" w:hAnsi="Times New Roman" w:cs="Times New Roman"/>
          <w:sz w:val="24"/>
          <w:szCs w:val="24"/>
        </w:rPr>
        <w:t>Scopoletin</w:t>
      </w:r>
      <w:proofErr w:type="spellEnd"/>
      <w:r w:rsidRPr="00EC2A62">
        <w:rPr>
          <w:rFonts w:ascii="Times New Roman" w:hAnsi="Times New Roman" w:cs="Times New Roman"/>
          <w:sz w:val="24"/>
          <w:szCs w:val="24"/>
        </w:rPr>
        <w:t xml:space="preserve"> in Fermented </w:t>
      </w:r>
      <w:proofErr w:type="spellStart"/>
      <w:r w:rsidRPr="00EC2A62">
        <w:rPr>
          <w:rFonts w:ascii="Times New Roman" w:hAnsi="Times New Roman" w:cs="Times New Roman"/>
          <w:i/>
          <w:sz w:val="24"/>
          <w:szCs w:val="24"/>
        </w:rPr>
        <w:t>Morinda</w:t>
      </w:r>
      <w:proofErr w:type="spellEnd"/>
      <w:r w:rsidRPr="00EC2A62">
        <w:rPr>
          <w:rFonts w:ascii="Times New Roman" w:hAnsi="Times New Roman" w:cs="Times New Roman"/>
          <w:i/>
          <w:sz w:val="24"/>
          <w:szCs w:val="24"/>
        </w:rPr>
        <w:t xml:space="preserve"> </w:t>
      </w:r>
      <w:proofErr w:type="spellStart"/>
      <w:r w:rsidRPr="00EC2A62">
        <w:rPr>
          <w:rFonts w:ascii="Times New Roman" w:hAnsi="Times New Roman" w:cs="Times New Roman"/>
          <w:i/>
          <w:sz w:val="24"/>
          <w:szCs w:val="24"/>
        </w:rPr>
        <w:t>citrifolia</w:t>
      </w:r>
      <w:proofErr w:type="spellEnd"/>
      <w:r w:rsidRPr="00EC2A62">
        <w:rPr>
          <w:rFonts w:ascii="Times New Roman" w:hAnsi="Times New Roman" w:cs="Times New Roman"/>
          <w:sz w:val="24"/>
          <w:szCs w:val="24"/>
        </w:rPr>
        <w:t xml:space="preserve"> L. (Noni). </w:t>
      </w:r>
      <w:proofErr w:type="gramStart"/>
      <w:r w:rsidRPr="00EC2A62">
        <w:rPr>
          <w:rFonts w:ascii="Times New Roman" w:hAnsi="Times New Roman" w:cs="Times New Roman"/>
          <w:i/>
          <w:sz w:val="24"/>
          <w:szCs w:val="24"/>
        </w:rPr>
        <w:t>Separations</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8</w:t>
      </w:r>
      <w:proofErr w:type="gramEnd"/>
      <w:r w:rsidRPr="00EC2A62">
        <w:rPr>
          <w:rFonts w:ascii="Times New Roman" w:hAnsi="Times New Roman" w:cs="Times New Roman"/>
          <w:color w:val="FF0000"/>
          <w:sz w:val="24"/>
          <w:szCs w:val="24"/>
        </w:rPr>
        <w:t xml:space="preserve">, </w:t>
      </w:r>
      <w:r w:rsidRPr="00EC2A62">
        <w:rPr>
          <w:rFonts w:ascii="Times New Roman" w:hAnsi="Times New Roman" w:cs="Times New Roman"/>
          <w:sz w:val="24"/>
          <w:szCs w:val="24"/>
        </w:rPr>
        <w:t xml:space="preserve">80. </w:t>
      </w:r>
    </w:p>
    <w:p w14:paraId="6015035C" w14:textId="77777777" w:rsidR="009E4D50" w:rsidRPr="00EC2A62" w:rsidRDefault="009E4D50" w:rsidP="004E41E9">
      <w:pPr>
        <w:spacing w:after="0"/>
        <w:jc w:val="both"/>
        <w:rPr>
          <w:rFonts w:ascii="Times New Roman" w:hAnsi="Times New Roman" w:cs="Times New Roman"/>
          <w:sz w:val="24"/>
          <w:szCs w:val="24"/>
        </w:rPr>
      </w:pPr>
      <w:r w:rsidRPr="00EC2A62">
        <w:rPr>
          <w:rFonts w:ascii="Times New Roman" w:hAnsi="Times New Roman" w:cs="Times New Roman"/>
          <w:sz w:val="24"/>
          <w:szCs w:val="24"/>
        </w:rPr>
        <w:t xml:space="preserve">         https://doi.org/10.3390/separations8060080</w:t>
      </w:r>
    </w:p>
    <w:p w14:paraId="212EBF22" w14:textId="77777777" w:rsidR="009E4D50" w:rsidRPr="00EC2A62" w:rsidRDefault="009E4D50" w:rsidP="004E41E9">
      <w:pPr>
        <w:spacing w:after="0"/>
        <w:ind w:left="567" w:hanging="567"/>
        <w:jc w:val="both"/>
        <w:rPr>
          <w:rFonts w:ascii="Times New Roman" w:hAnsi="Times New Roman" w:cs="Times New Roman"/>
          <w:sz w:val="24"/>
          <w:szCs w:val="24"/>
        </w:rPr>
      </w:pPr>
      <w:r w:rsidRPr="00EC2A62">
        <w:rPr>
          <w:rFonts w:ascii="Times New Roman" w:hAnsi="Times New Roman" w:cs="Times New Roman"/>
          <w:sz w:val="24"/>
          <w:szCs w:val="24"/>
        </w:rPr>
        <w:t>James, P.B., Wardle, J.</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color w:val="FF0000"/>
          <w:sz w:val="24"/>
          <w:szCs w:val="24"/>
        </w:rPr>
        <w:t>&amp;</w:t>
      </w:r>
      <w:r w:rsidRPr="00EC2A62">
        <w:rPr>
          <w:rFonts w:ascii="Times New Roman" w:hAnsi="Times New Roman" w:cs="Times New Roman"/>
          <w:sz w:val="24"/>
          <w:szCs w:val="24"/>
        </w:rPr>
        <w:t xml:space="preserve"> Steel, A. (2018). Traditional, complementary and alternative medicine use in Sub Saharan Africa: a systematic review. </w:t>
      </w:r>
      <w:r w:rsidRPr="00EC2A62">
        <w:rPr>
          <w:rFonts w:ascii="Times New Roman" w:hAnsi="Times New Roman" w:cs="Times New Roman"/>
          <w:i/>
          <w:sz w:val="24"/>
          <w:szCs w:val="24"/>
        </w:rPr>
        <w:t>BMJ Glob Health.,</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3</w:t>
      </w:r>
      <w:r w:rsidRPr="00EC2A62">
        <w:rPr>
          <w:rFonts w:ascii="Times New Roman" w:hAnsi="Times New Roman" w:cs="Times New Roman"/>
          <w:color w:val="FF0000"/>
          <w:sz w:val="24"/>
          <w:szCs w:val="24"/>
        </w:rPr>
        <w:t xml:space="preserve">, </w:t>
      </w:r>
      <w:r w:rsidRPr="00EC2A62">
        <w:rPr>
          <w:rFonts w:ascii="Times New Roman" w:hAnsi="Times New Roman" w:cs="Times New Roman"/>
          <w:sz w:val="24"/>
          <w:szCs w:val="24"/>
        </w:rPr>
        <w:t>e000895.</w:t>
      </w:r>
      <w:r w:rsidR="00EC2A62" w:rsidRPr="00EC2A62">
        <w:rPr>
          <w:rFonts w:ascii="Times New Roman" w:hAnsi="Times New Roman" w:cs="Times New Roman"/>
          <w:sz w:val="24"/>
          <w:szCs w:val="24"/>
        </w:rPr>
        <w:t xml:space="preserve">         https://doi.org/</w:t>
      </w:r>
      <w:r w:rsidRPr="00EC2A62">
        <w:rPr>
          <w:rFonts w:ascii="Times New Roman" w:hAnsi="Times New Roman" w:cs="Times New Roman"/>
          <w:sz w:val="24"/>
          <w:szCs w:val="24"/>
        </w:rPr>
        <w:t>10.1136/ bmjgh-2018-000895</w:t>
      </w:r>
    </w:p>
    <w:p w14:paraId="1967459C" w14:textId="77777777" w:rsidR="009E4D50" w:rsidRPr="00EC2A62" w:rsidRDefault="009E4D50" w:rsidP="004E41E9">
      <w:pPr>
        <w:spacing w:after="0"/>
        <w:ind w:left="567" w:hanging="567"/>
        <w:jc w:val="both"/>
        <w:rPr>
          <w:rStyle w:val="Emphasis"/>
          <w:rFonts w:ascii="Times New Roman" w:hAnsi="Times New Roman" w:cs="Times New Roman"/>
          <w:i w:val="0"/>
          <w:sz w:val="24"/>
          <w:szCs w:val="24"/>
        </w:rPr>
      </w:pPr>
      <w:r w:rsidRPr="00EC2A62">
        <w:rPr>
          <w:rStyle w:val="Emphasis"/>
          <w:rFonts w:ascii="Times New Roman" w:hAnsi="Times New Roman" w:cs="Times New Roman"/>
          <w:i w:val="0"/>
          <w:sz w:val="24"/>
          <w:szCs w:val="24"/>
        </w:rPr>
        <w:lastRenderedPageBreak/>
        <w:t xml:space="preserve">Maiti, A., </w:t>
      </w:r>
      <w:r w:rsidRPr="00EC2A62">
        <w:rPr>
          <w:rStyle w:val="Emphasis"/>
          <w:rFonts w:ascii="Times New Roman" w:hAnsi="Times New Roman" w:cs="Times New Roman"/>
          <w:bCs/>
          <w:i w:val="0"/>
          <w:sz w:val="24"/>
          <w:szCs w:val="24"/>
        </w:rPr>
        <w:t xml:space="preserve">Madhu, </w:t>
      </w:r>
      <w:r w:rsidRPr="00EC2A62">
        <w:rPr>
          <w:rStyle w:val="Emphasis"/>
          <w:rFonts w:ascii="Times New Roman" w:hAnsi="Times New Roman" w:cs="Times New Roman"/>
          <w:i w:val="0"/>
          <w:sz w:val="24"/>
          <w:szCs w:val="24"/>
        </w:rPr>
        <w:t>N.R</w:t>
      </w:r>
      <w:r w:rsidRPr="00EC2A62">
        <w:rPr>
          <w:rStyle w:val="Emphasis"/>
          <w:rFonts w:ascii="Times New Roman" w:hAnsi="Times New Roman" w:cs="Times New Roman"/>
          <w:i w:val="0"/>
          <w:color w:val="FF0000"/>
          <w:sz w:val="24"/>
          <w:szCs w:val="24"/>
        </w:rPr>
        <w:t xml:space="preserve">., &amp; </w:t>
      </w:r>
      <w:r w:rsidRPr="00EC2A62">
        <w:rPr>
          <w:rStyle w:val="Emphasis"/>
          <w:rFonts w:ascii="Times New Roman" w:hAnsi="Times New Roman" w:cs="Times New Roman"/>
          <w:i w:val="0"/>
          <w:sz w:val="24"/>
          <w:szCs w:val="24"/>
        </w:rPr>
        <w:t xml:space="preserve">Manna, C. K. (2010). Ethnomedicine used by the tribal people of the district Purulia, W. B., India in controlling fertility: and experimental study. </w:t>
      </w:r>
      <w:proofErr w:type="spellStart"/>
      <w:r w:rsidRPr="00EC2A62">
        <w:rPr>
          <w:rStyle w:val="Emphasis"/>
          <w:rFonts w:ascii="Times New Roman" w:hAnsi="Times New Roman" w:cs="Times New Roman"/>
          <w:sz w:val="24"/>
          <w:szCs w:val="24"/>
        </w:rPr>
        <w:t>Pharmacologyonline</w:t>
      </w:r>
      <w:proofErr w:type="spellEnd"/>
      <w:r w:rsidRPr="00EC2A62">
        <w:rPr>
          <w:rStyle w:val="Emphasis"/>
          <w:rFonts w:ascii="Times New Roman" w:hAnsi="Times New Roman" w:cs="Times New Roman"/>
          <w:i w:val="0"/>
          <w:color w:val="FF0000"/>
          <w:sz w:val="24"/>
          <w:szCs w:val="24"/>
        </w:rPr>
        <w:t>,</w:t>
      </w:r>
      <w:r w:rsidRPr="00EC2A62">
        <w:rPr>
          <w:rStyle w:val="Emphasis"/>
          <w:rFonts w:ascii="Times New Roman" w:hAnsi="Times New Roman" w:cs="Times New Roman"/>
          <w:i w:val="0"/>
          <w:sz w:val="24"/>
          <w:szCs w:val="24"/>
        </w:rPr>
        <w:t xml:space="preserve"> </w:t>
      </w:r>
      <w:r w:rsidRPr="00EC2A62">
        <w:rPr>
          <w:rStyle w:val="Emphasis"/>
          <w:rFonts w:ascii="Times New Roman" w:hAnsi="Times New Roman" w:cs="Times New Roman"/>
          <w:sz w:val="24"/>
          <w:szCs w:val="24"/>
        </w:rPr>
        <w:t>1</w:t>
      </w:r>
      <w:r w:rsidRPr="00EC2A62">
        <w:rPr>
          <w:rStyle w:val="Emphasis"/>
          <w:rFonts w:ascii="Times New Roman" w:hAnsi="Times New Roman" w:cs="Times New Roman"/>
          <w:i w:val="0"/>
          <w:sz w:val="24"/>
          <w:szCs w:val="24"/>
        </w:rPr>
        <w:t>, 783-802.</w:t>
      </w:r>
    </w:p>
    <w:p w14:paraId="29E62560" w14:textId="77777777" w:rsidR="009E4D50" w:rsidRPr="00EC2A62" w:rsidRDefault="009E4D50" w:rsidP="004E41E9">
      <w:pPr>
        <w:spacing w:after="0"/>
        <w:ind w:left="567" w:hanging="567"/>
        <w:jc w:val="both"/>
        <w:rPr>
          <w:rFonts w:ascii="Times New Roman" w:hAnsi="Times New Roman" w:cs="Times New Roman"/>
          <w:sz w:val="24"/>
          <w:szCs w:val="24"/>
        </w:rPr>
      </w:pPr>
      <w:r w:rsidRPr="00EC2A62">
        <w:rPr>
          <w:rFonts w:ascii="Times New Roman" w:hAnsi="Times New Roman" w:cs="Times New Roman"/>
          <w:sz w:val="24"/>
          <w:szCs w:val="24"/>
        </w:rPr>
        <w:t>Maiti, A., Madhu, N. R., &amp; Manna, C. K. (2013).  Natural products traditionally used by the tribal people of the Purulia district, West Bengal, India for the abortifacient purpose</w:t>
      </w:r>
      <w:r w:rsidRPr="00EC2A62">
        <w:rPr>
          <w:rFonts w:ascii="Times New Roman" w:hAnsi="Times New Roman" w:cs="Times New Roman"/>
          <w:i/>
          <w:iCs/>
          <w:sz w:val="24"/>
          <w:szCs w:val="24"/>
        </w:rPr>
        <w:t>. International Journal of Traditional Medicine</w:t>
      </w:r>
      <w:r w:rsidRPr="00EC2A62">
        <w:rPr>
          <w:rFonts w:ascii="Times New Roman" w:hAnsi="Times New Roman" w:cs="Times New Roman"/>
          <w:sz w:val="24"/>
          <w:szCs w:val="24"/>
        </w:rPr>
        <w:t xml:space="preserve"> (TANG)</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3</w:t>
      </w:r>
      <w:r w:rsidRPr="00EC2A62">
        <w:rPr>
          <w:rFonts w:ascii="Times New Roman" w:hAnsi="Times New Roman" w:cs="Times New Roman"/>
          <w:sz w:val="24"/>
          <w:szCs w:val="24"/>
        </w:rPr>
        <w:t>(2), e14. http://dx.doi.org/10.5667/tang.2012.0045</w:t>
      </w:r>
    </w:p>
    <w:p w14:paraId="7D349416" w14:textId="77777777" w:rsidR="009E4D50" w:rsidRPr="00EC2A62" w:rsidRDefault="009E4D50" w:rsidP="004E41E9">
      <w:pPr>
        <w:spacing w:after="0"/>
        <w:ind w:left="567" w:hanging="567"/>
        <w:jc w:val="both"/>
        <w:rPr>
          <w:rFonts w:ascii="Times New Roman" w:hAnsi="Times New Roman" w:cs="Times New Roman"/>
          <w:sz w:val="24"/>
          <w:szCs w:val="24"/>
        </w:rPr>
      </w:pPr>
      <w:proofErr w:type="spellStart"/>
      <w:r w:rsidRPr="00EC2A62">
        <w:rPr>
          <w:rFonts w:ascii="Times New Roman" w:hAnsi="Times New Roman" w:cs="Times New Roman"/>
          <w:sz w:val="24"/>
          <w:szCs w:val="24"/>
        </w:rPr>
        <w:t>Motshakeri</w:t>
      </w:r>
      <w:proofErr w:type="spellEnd"/>
      <w:r w:rsidRPr="00EC2A62">
        <w:rPr>
          <w:rFonts w:ascii="Times New Roman" w:hAnsi="Times New Roman" w:cs="Times New Roman"/>
          <w:sz w:val="24"/>
          <w:szCs w:val="24"/>
        </w:rPr>
        <w:t>, M</w:t>
      </w:r>
      <w:r w:rsidRPr="00EC2A62">
        <w:rPr>
          <w:rFonts w:ascii="Times New Roman" w:hAnsi="Times New Roman" w:cs="Times New Roman"/>
          <w:color w:val="FF0000"/>
          <w:sz w:val="24"/>
          <w:szCs w:val="24"/>
        </w:rPr>
        <w:t xml:space="preserve">., &amp; </w:t>
      </w:r>
      <w:r w:rsidRPr="00EC2A62">
        <w:rPr>
          <w:rFonts w:ascii="Times New Roman" w:hAnsi="Times New Roman" w:cs="Times New Roman"/>
          <w:sz w:val="24"/>
          <w:szCs w:val="24"/>
        </w:rPr>
        <w:t xml:space="preserve">Ghazali, H.M. (2015). Nutritional, phytochemical and commercial quality of noni fruit: A multi-beneficial gift from nature. </w:t>
      </w:r>
      <w:r w:rsidRPr="00EC2A62">
        <w:rPr>
          <w:rFonts w:ascii="Times New Roman" w:hAnsi="Times New Roman" w:cs="Times New Roman"/>
          <w:i/>
          <w:sz w:val="24"/>
          <w:szCs w:val="24"/>
        </w:rPr>
        <w:t>Trends Food Sci. Technol</w:t>
      </w:r>
      <w:r w:rsidRPr="00EC2A62">
        <w:rPr>
          <w:rFonts w:ascii="Times New Roman" w:hAnsi="Times New Roman" w:cs="Times New Roman"/>
          <w:sz w:val="24"/>
          <w:szCs w:val="24"/>
        </w:rPr>
        <w:t>.</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45</w:t>
      </w:r>
      <w:r w:rsidRPr="00EC2A62">
        <w:rPr>
          <w:rFonts w:ascii="Times New Roman" w:hAnsi="Times New Roman" w:cs="Times New Roman"/>
          <w:color w:val="FF0000"/>
          <w:sz w:val="24"/>
          <w:szCs w:val="24"/>
        </w:rPr>
        <w:t xml:space="preserve">, </w:t>
      </w:r>
      <w:r w:rsidRPr="00EC2A62">
        <w:rPr>
          <w:rFonts w:ascii="Times New Roman" w:hAnsi="Times New Roman" w:cs="Times New Roman"/>
          <w:sz w:val="24"/>
          <w:szCs w:val="24"/>
        </w:rPr>
        <w:t>118–129. https://doi.org/10.1016/j.tifs.2015.06.004</w:t>
      </w:r>
    </w:p>
    <w:p w14:paraId="65220361" w14:textId="77777777" w:rsidR="009E4D50" w:rsidRPr="00EC2A62" w:rsidRDefault="009E4D50" w:rsidP="004E41E9">
      <w:pPr>
        <w:spacing w:after="0"/>
        <w:ind w:left="567" w:hanging="567"/>
        <w:jc w:val="both"/>
        <w:rPr>
          <w:rFonts w:ascii="Times New Roman" w:hAnsi="Times New Roman" w:cs="Times New Roman"/>
          <w:sz w:val="24"/>
          <w:szCs w:val="24"/>
        </w:rPr>
      </w:pPr>
      <w:proofErr w:type="spellStart"/>
      <w:r w:rsidRPr="00EC2A62">
        <w:rPr>
          <w:rFonts w:ascii="Times New Roman" w:hAnsi="Times New Roman" w:cs="Times New Roman"/>
          <w:sz w:val="24"/>
          <w:szCs w:val="24"/>
        </w:rPr>
        <w:t>Potterat</w:t>
      </w:r>
      <w:proofErr w:type="spellEnd"/>
      <w:r w:rsidRPr="00EC2A62">
        <w:rPr>
          <w:rFonts w:ascii="Times New Roman" w:hAnsi="Times New Roman" w:cs="Times New Roman"/>
          <w:sz w:val="24"/>
          <w:szCs w:val="24"/>
        </w:rPr>
        <w:t>, O</w:t>
      </w:r>
      <w:r w:rsidRPr="00EC2A62">
        <w:rPr>
          <w:rFonts w:ascii="Times New Roman" w:hAnsi="Times New Roman" w:cs="Times New Roman"/>
          <w:color w:val="FF0000"/>
          <w:sz w:val="24"/>
          <w:szCs w:val="24"/>
        </w:rPr>
        <w:t xml:space="preserve">., &amp; </w:t>
      </w:r>
      <w:r w:rsidRPr="00EC2A62">
        <w:rPr>
          <w:rFonts w:ascii="Times New Roman" w:hAnsi="Times New Roman" w:cs="Times New Roman"/>
          <w:sz w:val="24"/>
          <w:szCs w:val="24"/>
        </w:rPr>
        <w:t xml:space="preserve">Hamburger, M. (2007). </w:t>
      </w:r>
      <w:proofErr w:type="spellStart"/>
      <w:r w:rsidRPr="00EC2A62">
        <w:rPr>
          <w:rFonts w:ascii="Times New Roman" w:hAnsi="Times New Roman" w:cs="Times New Roman"/>
          <w:i/>
          <w:iCs/>
          <w:sz w:val="24"/>
          <w:szCs w:val="24"/>
        </w:rPr>
        <w:t>Morinda</w:t>
      </w:r>
      <w:proofErr w:type="spellEnd"/>
      <w:r w:rsidRPr="00EC2A62">
        <w:rPr>
          <w:rFonts w:ascii="Times New Roman" w:hAnsi="Times New Roman" w:cs="Times New Roman"/>
          <w:i/>
          <w:iCs/>
          <w:sz w:val="24"/>
          <w:szCs w:val="24"/>
        </w:rPr>
        <w:t xml:space="preserve"> </w:t>
      </w:r>
      <w:proofErr w:type="spellStart"/>
      <w:r w:rsidRPr="00EC2A62">
        <w:rPr>
          <w:rFonts w:ascii="Times New Roman" w:hAnsi="Times New Roman" w:cs="Times New Roman"/>
          <w:i/>
          <w:iCs/>
          <w:sz w:val="24"/>
          <w:szCs w:val="24"/>
        </w:rPr>
        <w:t>citrifolia</w:t>
      </w:r>
      <w:proofErr w:type="spellEnd"/>
      <w:r w:rsidRPr="00EC2A62">
        <w:rPr>
          <w:rFonts w:ascii="Times New Roman" w:hAnsi="Times New Roman" w:cs="Times New Roman"/>
          <w:i/>
          <w:iCs/>
          <w:sz w:val="24"/>
          <w:szCs w:val="24"/>
        </w:rPr>
        <w:t xml:space="preserve"> </w:t>
      </w:r>
      <w:r w:rsidRPr="00EC2A62">
        <w:rPr>
          <w:rFonts w:ascii="Times New Roman" w:hAnsi="Times New Roman" w:cs="Times New Roman"/>
          <w:sz w:val="24"/>
          <w:szCs w:val="24"/>
        </w:rPr>
        <w:t xml:space="preserve">(Noni) fruit-phytochemistry, pharmacology, safety. </w:t>
      </w:r>
      <w:r w:rsidRPr="00EC2A62">
        <w:rPr>
          <w:rFonts w:ascii="Times New Roman" w:hAnsi="Times New Roman" w:cs="Times New Roman"/>
          <w:i/>
          <w:sz w:val="24"/>
          <w:szCs w:val="24"/>
        </w:rPr>
        <w:t>Planta Medica</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73</w:t>
      </w:r>
      <w:r w:rsidRPr="00EC2A62">
        <w:rPr>
          <w:rFonts w:ascii="Times New Roman" w:hAnsi="Times New Roman" w:cs="Times New Roman"/>
          <w:sz w:val="24"/>
          <w:szCs w:val="24"/>
        </w:rPr>
        <w:t>(3)</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191-199. https://doi.org/10.1055/s-2007-967115</w:t>
      </w:r>
    </w:p>
    <w:p w14:paraId="64E895F3" w14:textId="77777777" w:rsidR="009E4D50" w:rsidRPr="00EC2A62" w:rsidRDefault="009E4D50" w:rsidP="004E41E9">
      <w:pPr>
        <w:spacing w:after="0"/>
        <w:ind w:left="567" w:hanging="567"/>
        <w:jc w:val="both"/>
        <w:rPr>
          <w:rFonts w:ascii="Times New Roman" w:hAnsi="Times New Roman" w:cs="Times New Roman"/>
          <w:sz w:val="24"/>
          <w:szCs w:val="24"/>
          <w:shd w:val="clear" w:color="auto" w:fill="FFFFFF"/>
        </w:rPr>
      </w:pPr>
      <w:r w:rsidRPr="00EC2A62">
        <w:rPr>
          <w:rFonts w:ascii="Times New Roman" w:hAnsi="Times New Roman" w:cs="Times New Roman"/>
          <w:sz w:val="24"/>
          <w:szCs w:val="24"/>
        </w:rPr>
        <w:t>Sanyal, R., Mallick, S</w:t>
      </w:r>
      <w:r w:rsidRPr="00EC2A62">
        <w:rPr>
          <w:rFonts w:ascii="Times New Roman" w:hAnsi="Times New Roman" w:cs="Times New Roman"/>
          <w:color w:val="FF0000"/>
          <w:sz w:val="24"/>
          <w:szCs w:val="24"/>
        </w:rPr>
        <w:t xml:space="preserve">., &amp; </w:t>
      </w:r>
      <w:r w:rsidRPr="00EC2A62">
        <w:rPr>
          <w:rFonts w:ascii="Times New Roman" w:hAnsi="Times New Roman" w:cs="Times New Roman"/>
          <w:sz w:val="24"/>
          <w:szCs w:val="24"/>
        </w:rPr>
        <w:t>Mazumder, A. (2018).  Indigenous Knowledge of Ethnic Community on Usage of Kripa (</w:t>
      </w:r>
      <w:proofErr w:type="spellStart"/>
      <w:r w:rsidRPr="00EC2A62">
        <w:rPr>
          <w:rFonts w:ascii="Times New Roman" w:hAnsi="Times New Roman" w:cs="Times New Roman"/>
          <w:i/>
          <w:sz w:val="24"/>
          <w:szCs w:val="24"/>
        </w:rPr>
        <w:t>Lumnitzera</w:t>
      </w:r>
      <w:proofErr w:type="spellEnd"/>
      <w:r w:rsidRPr="00EC2A62">
        <w:rPr>
          <w:rFonts w:ascii="Times New Roman" w:hAnsi="Times New Roman" w:cs="Times New Roman"/>
          <w:sz w:val="24"/>
          <w:szCs w:val="24"/>
        </w:rPr>
        <w:t xml:space="preserve"> </w:t>
      </w:r>
      <w:proofErr w:type="spellStart"/>
      <w:r w:rsidRPr="00EC2A62">
        <w:rPr>
          <w:rFonts w:ascii="Times New Roman" w:hAnsi="Times New Roman" w:cs="Times New Roman"/>
          <w:i/>
          <w:sz w:val="24"/>
          <w:szCs w:val="24"/>
        </w:rPr>
        <w:t>racemosa</w:t>
      </w:r>
      <w:proofErr w:type="spellEnd"/>
      <w:r w:rsidRPr="00EC2A62">
        <w:rPr>
          <w:rFonts w:ascii="Times New Roman" w:hAnsi="Times New Roman" w:cs="Times New Roman"/>
          <w:sz w:val="24"/>
          <w:szCs w:val="24"/>
        </w:rPr>
        <w:t xml:space="preserve">) and its preliminary screening. </w:t>
      </w:r>
      <w:r w:rsidRPr="00EC2A62">
        <w:rPr>
          <w:rFonts w:ascii="Times New Roman" w:hAnsi="Times New Roman" w:cs="Times New Roman"/>
          <w:i/>
          <w:iCs/>
          <w:sz w:val="24"/>
          <w:szCs w:val="24"/>
        </w:rPr>
        <w:t>International Journal of Experimental Research and Review</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15</w:t>
      </w:r>
      <w:r w:rsidRPr="00EC2A62">
        <w:rPr>
          <w:rFonts w:ascii="Times New Roman" w:hAnsi="Times New Roman" w:cs="Times New Roman"/>
          <w:color w:val="FF0000"/>
          <w:sz w:val="24"/>
          <w:szCs w:val="24"/>
        </w:rPr>
        <w:t xml:space="preserve">, </w:t>
      </w:r>
      <w:r w:rsidRPr="00EC2A62">
        <w:rPr>
          <w:rFonts w:ascii="Times New Roman" w:hAnsi="Times New Roman" w:cs="Times New Roman"/>
          <w:sz w:val="24"/>
          <w:szCs w:val="24"/>
        </w:rPr>
        <w:t xml:space="preserve">44-50. </w:t>
      </w:r>
      <w:r w:rsidRPr="00EC2A62">
        <w:rPr>
          <w:rFonts w:ascii="Times New Roman" w:hAnsi="Times New Roman" w:cs="Times New Roman"/>
          <w:sz w:val="24"/>
          <w:szCs w:val="24"/>
          <w:shd w:val="clear" w:color="auto" w:fill="FFFFFF"/>
        </w:rPr>
        <w:t>https://doi.org/10.52756/ijerr.2018.v15.007</w:t>
      </w:r>
    </w:p>
    <w:p w14:paraId="49CD72D4" w14:textId="77777777" w:rsidR="009E4D50" w:rsidRPr="00EC2A62" w:rsidRDefault="009E4D50" w:rsidP="004E41E9">
      <w:pPr>
        <w:spacing w:after="0"/>
        <w:ind w:left="567" w:hanging="567"/>
        <w:jc w:val="both"/>
        <w:rPr>
          <w:rFonts w:ascii="Times New Roman" w:hAnsi="Times New Roman" w:cs="Times New Roman"/>
          <w:sz w:val="24"/>
          <w:szCs w:val="24"/>
          <w:shd w:val="clear" w:color="auto" w:fill="FFFFFF"/>
        </w:rPr>
      </w:pPr>
      <w:r w:rsidRPr="00EC2A62">
        <w:rPr>
          <w:rFonts w:ascii="Times New Roman" w:hAnsi="Times New Roman" w:cs="Times New Roman"/>
          <w:sz w:val="24"/>
          <w:szCs w:val="24"/>
        </w:rPr>
        <w:t xml:space="preserve">Sarkar, B.  (2016). Ethnic practices and human welfare in India: An attempt for controlling fertility. </w:t>
      </w:r>
      <w:r w:rsidRPr="00EC2A62">
        <w:rPr>
          <w:rFonts w:ascii="Times New Roman" w:hAnsi="Times New Roman" w:cs="Times New Roman"/>
          <w:i/>
          <w:iCs/>
          <w:sz w:val="24"/>
          <w:szCs w:val="24"/>
        </w:rPr>
        <w:t>International Journal of Experimental Research and Review</w:t>
      </w:r>
      <w:r w:rsidRPr="00EC2A62">
        <w:rPr>
          <w:rFonts w:ascii="Times New Roman" w:hAnsi="Times New Roman" w:cs="Times New Roman"/>
          <w:color w:val="FF0000"/>
          <w:sz w:val="24"/>
          <w:szCs w:val="24"/>
        </w:rPr>
        <w:t xml:space="preserve">, </w:t>
      </w:r>
      <w:r w:rsidRPr="00EC2A62">
        <w:rPr>
          <w:rFonts w:ascii="Times New Roman" w:hAnsi="Times New Roman" w:cs="Times New Roman"/>
          <w:i/>
          <w:color w:val="FF0000"/>
          <w:sz w:val="24"/>
          <w:szCs w:val="24"/>
        </w:rPr>
        <w:t>2</w:t>
      </w:r>
      <w:r w:rsidRPr="00EC2A62">
        <w:rPr>
          <w:rFonts w:ascii="Times New Roman" w:hAnsi="Times New Roman" w:cs="Times New Roman"/>
          <w:color w:val="FF0000"/>
          <w:sz w:val="24"/>
          <w:szCs w:val="24"/>
        </w:rPr>
        <w:t xml:space="preserve">, </w:t>
      </w:r>
      <w:r w:rsidRPr="00EC2A62">
        <w:rPr>
          <w:rFonts w:ascii="Times New Roman" w:hAnsi="Times New Roman" w:cs="Times New Roman"/>
          <w:sz w:val="24"/>
          <w:szCs w:val="24"/>
        </w:rPr>
        <w:t xml:space="preserve">28-31. </w:t>
      </w:r>
      <w:r w:rsidR="00EC2A62" w:rsidRPr="00EC2A62">
        <w:rPr>
          <w:rFonts w:ascii="Times New Roman" w:hAnsi="Times New Roman" w:cs="Times New Roman"/>
          <w:sz w:val="24"/>
          <w:szCs w:val="24"/>
        </w:rPr>
        <w:t>h</w:t>
      </w:r>
      <w:r w:rsidRPr="00EC2A62">
        <w:rPr>
          <w:rFonts w:ascii="Times New Roman" w:hAnsi="Times New Roman" w:cs="Times New Roman"/>
          <w:sz w:val="24"/>
          <w:szCs w:val="24"/>
          <w:shd w:val="clear" w:color="auto" w:fill="FFFFFF"/>
        </w:rPr>
        <w:t>ttps://doi.org/10.52756/ijerr.2016.v2.006</w:t>
      </w:r>
    </w:p>
    <w:p w14:paraId="69BB09E7" w14:textId="77777777" w:rsidR="009E4D50" w:rsidRPr="00EC2A62" w:rsidRDefault="009E4D50" w:rsidP="004E41E9">
      <w:pPr>
        <w:spacing w:after="0"/>
        <w:ind w:left="567" w:hanging="567"/>
        <w:jc w:val="both"/>
        <w:rPr>
          <w:rFonts w:ascii="Times New Roman" w:hAnsi="Times New Roman" w:cs="Times New Roman"/>
          <w:sz w:val="24"/>
          <w:szCs w:val="24"/>
        </w:rPr>
      </w:pPr>
      <w:r w:rsidRPr="00EC2A62">
        <w:rPr>
          <w:rFonts w:ascii="Times New Roman" w:hAnsi="Times New Roman" w:cs="Times New Roman"/>
          <w:sz w:val="24"/>
          <w:szCs w:val="24"/>
        </w:rPr>
        <w:t xml:space="preserve">Singh, D. R. (2012). </w:t>
      </w:r>
      <w:proofErr w:type="spellStart"/>
      <w:r w:rsidRPr="00EC2A62">
        <w:rPr>
          <w:rFonts w:ascii="Times New Roman" w:hAnsi="Times New Roman" w:cs="Times New Roman"/>
          <w:i/>
          <w:iCs/>
          <w:sz w:val="24"/>
          <w:szCs w:val="24"/>
        </w:rPr>
        <w:t>Morinda</w:t>
      </w:r>
      <w:proofErr w:type="spellEnd"/>
      <w:r w:rsidRPr="00EC2A62">
        <w:rPr>
          <w:rFonts w:ascii="Times New Roman" w:hAnsi="Times New Roman" w:cs="Times New Roman"/>
          <w:i/>
          <w:iCs/>
          <w:sz w:val="24"/>
          <w:szCs w:val="24"/>
        </w:rPr>
        <w:t xml:space="preserve"> </w:t>
      </w:r>
      <w:proofErr w:type="spellStart"/>
      <w:r w:rsidRPr="00EC2A62">
        <w:rPr>
          <w:rFonts w:ascii="Times New Roman" w:hAnsi="Times New Roman" w:cs="Times New Roman"/>
          <w:i/>
          <w:iCs/>
          <w:sz w:val="24"/>
          <w:szCs w:val="24"/>
        </w:rPr>
        <w:t>citrifolia</w:t>
      </w:r>
      <w:proofErr w:type="spellEnd"/>
      <w:r w:rsidRPr="00EC2A62">
        <w:rPr>
          <w:rFonts w:ascii="Times New Roman" w:hAnsi="Times New Roman" w:cs="Times New Roman"/>
          <w:i/>
          <w:iCs/>
          <w:sz w:val="24"/>
          <w:szCs w:val="24"/>
        </w:rPr>
        <w:t xml:space="preserve"> </w:t>
      </w:r>
      <w:r w:rsidRPr="00EC2A62">
        <w:rPr>
          <w:rFonts w:ascii="Times New Roman" w:hAnsi="Times New Roman" w:cs="Times New Roman"/>
          <w:sz w:val="24"/>
          <w:szCs w:val="24"/>
        </w:rPr>
        <w:t xml:space="preserve">L. (Noni): A review of the scientific validation for its nutritional and therapeutic properties. </w:t>
      </w:r>
      <w:r w:rsidRPr="00EC2A62">
        <w:rPr>
          <w:rFonts w:ascii="Times New Roman" w:hAnsi="Times New Roman" w:cs="Times New Roman"/>
          <w:i/>
          <w:sz w:val="24"/>
          <w:szCs w:val="24"/>
        </w:rPr>
        <w:t>Journal of Diabetes and Endocrinology</w:t>
      </w:r>
      <w:r w:rsidRPr="00EC2A62">
        <w:rPr>
          <w:rFonts w:ascii="Times New Roman" w:hAnsi="Times New Roman" w:cs="Times New Roman"/>
          <w:sz w:val="24"/>
          <w:szCs w:val="24"/>
        </w:rPr>
        <w:t xml:space="preserve">, </w:t>
      </w:r>
      <w:r w:rsidRPr="00EC2A62">
        <w:rPr>
          <w:rFonts w:ascii="Times New Roman" w:hAnsi="Times New Roman" w:cs="Times New Roman"/>
          <w:i/>
          <w:color w:val="FF0000"/>
          <w:sz w:val="24"/>
          <w:szCs w:val="24"/>
        </w:rPr>
        <w:t>3</w:t>
      </w:r>
      <w:r w:rsidRPr="00EC2A62">
        <w:rPr>
          <w:rFonts w:ascii="Times New Roman" w:hAnsi="Times New Roman" w:cs="Times New Roman"/>
          <w:sz w:val="24"/>
          <w:szCs w:val="24"/>
        </w:rPr>
        <w:t>(6)</w:t>
      </w:r>
      <w:r w:rsidRPr="00EC2A62">
        <w:rPr>
          <w:rFonts w:ascii="Times New Roman" w:hAnsi="Times New Roman" w:cs="Times New Roman"/>
          <w:color w:val="FF0000"/>
          <w:sz w:val="24"/>
          <w:szCs w:val="24"/>
        </w:rPr>
        <w:t>,</w:t>
      </w:r>
      <w:r w:rsidRPr="00EC2A62">
        <w:rPr>
          <w:rFonts w:ascii="Times New Roman" w:hAnsi="Times New Roman" w:cs="Times New Roman"/>
          <w:sz w:val="24"/>
          <w:szCs w:val="24"/>
        </w:rPr>
        <w:t xml:space="preserve"> 77-91. https://doi.org/10.5897/JDE10.006</w:t>
      </w:r>
    </w:p>
    <w:sectPr w:rsidR="009E4D50" w:rsidRPr="00EC2A62" w:rsidSect="00117B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5AFB" w14:textId="77777777" w:rsidR="00F628C4" w:rsidRDefault="00F628C4" w:rsidP="00013A75">
      <w:pPr>
        <w:spacing w:after="0" w:line="240" w:lineRule="auto"/>
      </w:pPr>
      <w:r>
        <w:separator/>
      </w:r>
    </w:p>
  </w:endnote>
  <w:endnote w:type="continuationSeparator" w:id="0">
    <w:p w14:paraId="7811E351" w14:textId="77777777" w:rsidR="00F628C4" w:rsidRDefault="00F628C4" w:rsidP="0001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81B0" w14:textId="77777777" w:rsidR="00F628C4" w:rsidRDefault="00F628C4" w:rsidP="00013A75">
      <w:pPr>
        <w:spacing w:after="0" w:line="240" w:lineRule="auto"/>
      </w:pPr>
      <w:r>
        <w:separator/>
      </w:r>
    </w:p>
  </w:footnote>
  <w:footnote w:type="continuationSeparator" w:id="0">
    <w:p w14:paraId="08645443" w14:textId="77777777" w:rsidR="00F628C4" w:rsidRDefault="00F628C4" w:rsidP="0001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E707" w14:textId="77777777" w:rsidR="00013A75" w:rsidRDefault="00013A75" w:rsidP="00013A75">
    <w:pPr>
      <w:pStyle w:val="Header"/>
      <w:rPr>
        <w:b/>
        <w:bCs/>
      </w:rPr>
    </w:pPr>
    <w:r>
      <w:rPr>
        <w:b/>
        <w:bCs/>
      </w:rPr>
      <w:t>NOVEMBER-2023-Special Volume</w:t>
    </w:r>
  </w:p>
  <w:p w14:paraId="3FFD8D61" w14:textId="77777777" w:rsidR="00013A75" w:rsidRDefault="0001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2CAC70"/>
    <w:multiLevelType w:val="hybridMultilevel"/>
    <w:tmpl w:val="72FB8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30966"/>
    <w:multiLevelType w:val="hybridMultilevel"/>
    <w:tmpl w:val="5C5BD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1726FD"/>
    <w:multiLevelType w:val="hybridMultilevel"/>
    <w:tmpl w:val="52A2A5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0C3C3D"/>
    <w:multiLevelType w:val="multilevel"/>
    <w:tmpl w:val="5758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67FAB"/>
    <w:multiLevelType w:val="hybridMultilevel"/>
    <w:tmpl w:val="C1F08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9D5641"/>
    <w:multiLevelType w:val="multilevel"/>
    <w:tmpl w:val="784E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0C781"/>
    <w:multiLevelType w:val="hybridMultilevel"/>
    <w:tmpl w:val="C5527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720530"/>
    <w:multiLevelType w:val="multilevel"/>
    <w:tmpl w:val="673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028B6"/>
    <w:multiLevelType w:val="hybridMultilevel"/>
    <w:tmpl w:val="D12F5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60A284"/>
    <w:multiLevelType w:val="hybridMultilevel"/>
    <w:tmpl w:val="011FF9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CE726B"/>
    <w:multiLevelType w:val="hybridMultilevel"/>
    <w:tmpl w:val="3C0C6B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8869425">
    <w:abstractNumId w:val="0"/>
  </w:num>
  <w:num w:numId="2" w16cid:durableId="391738416">
    <w:abstractNumId w:val="2"/>
  </w:num>
  <w:num w:numId="3" w16cid:durableId="1514877985">
    <w:abstractNumId w:val="9"/>
  </w:num>
  <w:num w:numId="4" w16cid:durableId="1637875933">
    <w:abstractNumId w:val="6"/>
  </w:num>
  <w:num w:numId="5" w16cid:durableId="753165669">
    <w:abstractNumId w:val="1"/>
  </w:num>
  <w:num w:numId="6" w16cid:durableId="2079086779">
    <w:abstractNumId w:val="10"/>
  </w:num>
  <w:num w:numId="7" w16cid:durableId="99180545">
    <w:abstractNumId w:val="4"/>
  </w:num>
  <w:num w:numId="8" w16cid:durableId="1186402040">
    <w:abstractNumId w:val="8"/>
  </w:num>
  <w:num w:numId="9" w16cid:durableId="57940048">
    <w:abstractNumId w:val="5"/>
  </w:num>
  <w:num w:numId="10" w16cid:durableId="956911598">
    <w:abstractNumId w:val="3"/>
  </w:num>
  <w:num w:numId="11" w16cid:durableId="1329670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QxMjA0sTQwNTFX0lEKTi0uzszPAykwMa4FAMzcrFMtAAAA"/>
  </w:docVars>
  <w:rsids>
    <w:rsidRoot w:val="00001514"/>
    <w:rsid w:val="000013E9"/>
    <w:rsid w:val="00001514"/>
    <w:rsid w:val="00003AB6"/>
    <w:rsid w:val="0000547C"/>
    <w:rsid w:val="00013A75"/>
    <w:rsid w:val="00016D83"/>
    <w:rsid w:val="00020106"/>
    <w:rsid w:val="00021D56"/>
    <w:rsid w:val="00037AB7"/>
    <w:rsid w:val="0004058F"/>
    <w:rsid w:val="0004120C"/>
    <w:rsid w:val="00041FB4"/>
    <w:rsid w:val="00052C32"/>
    <w:rsid w:val="00064846"/>
    <w:rsid w:val="00073CB5"/>
    <w:rsid w:val="00074A3F"/>
    <w:rsid w:val="000753AC"/>
    <w:rsid w:val="0008571D"/>
    <w:rsid w:val="000878C1"/>
    <w:rsid w:val="000949AC"/>
    <w:rsid w:val="000A13B8"/>
    <w:rsid w:val="000A1F10"/>
    <w:rsid w:val="000A6A71"/>
    <w:rsid w:val="000B5720"/>
    <w:rsid w:val="000C40B4"/>
    <w:rsid w:val="000D5969"/>
    <w:rsid w:val="000D6BC5"/>
    <w:rsid w:val="000E3749"/>
    <w:rsid w:val="00110106"/>
    <w:rsid w:val="00112EB4"/>
    <w:rsid w:val="001136F5"/>
    <w:rsid w:val="00117BFE"/>
    <w:rsid w:val="00120A10"/>
    <w:rsid w:val="00124C76"/>
    <w:rsid w:val="0012516A"/>
    <w:rsid w:val="0013069A"/>
    <w:rsid w:val="00137D82"/>
    <w:rsid w:val="00140BD5"/>
    <w:rsid w:val="00144047"/>
    <w:rsid w:val="001462A2"/>
    <w:rsid w:val="00147913"/>
    <w:rsid w:val="00147FA4"/>
    <w:rsid w:val="0015063C"/>
    <w:rsid w:val="00160B14"/>
    <w:rsid w:val="001612BE"/>
    <w:rsid w:val="00161628"/>
    <w:rsid w:val="00170138"/>
    <w:rsid w:val="0017324C"/>
    <w:rsid w:val="001744AD"/>
    <w:rsid w:val="00175719"/>
    <w:rsid w:val="001B3F7F"/>
    <w:rsid w:val="001C0250"/>
    <w:rsid w:val="001C07A8"/>
    <w:rsid w:val="001C57E7"/>
    <w:rsid w:val="001C6C91"/>
    <w:rsid w:val="001D5F43"/>
    <w:rsid w:val="001E1FC8"/>
    <w:rsid w:val="001F69CF"/>
    <w:rsid w:val="002053CB"/>
    <w:rsid w:val="002060CF"/>
    <w:rsid w:val="0021237D"/>
    <w:rsid w:val="00213411"/>
    <w:rsid w:val="0022104F"/>
    <w:rsid w:val="00232E9D"/>
    <w:rsid w:val="002336AC"/>
    <w:rsid w:val="0023474F"/>
    <w:rsid w:val="002456B2"/>
    <w:rsid w:val="00247C85"/>
    <w:rsid w:val="002522DE"/>
    <w:rsid w:val="002531B6"/>
    <w:rsid w:val="00256258"/>
    <w:rsid w:val="00273DE7"/>
    <w:rsid w:val="002742E8"/>
    <w:rsid w:val="00275029"/>
    <w:rsid w:val="00290EF2"/>
    <w:rsid w:val="002A1DE3"/>
    <w:rsid w:val="002A6DCF"/>
    <w:rsid w:val="002B02C1"/>
    <w:rsid w:val="002C0575"/>
    <w:rsid w:val="002C6EBE"/>
    <w:rsid w:val="002E1C53"/>
    <w:rsid w:val="002E72EF"/>
    <w:rsid w:val="002F024F"/>
    <w:rsid w:val="002F31F7"/>
    <w:rsid w:val="002F475B"/>
    <w:rsid w:val="002F75D7"/>
    <w:rsid w:val="00304424"/>
    <w:rsid w:val="00305CBD"/>
    <w:rsid w:val="00306D66"/>
    <w:rsid w:val="003246E2"/>
    <w:rsid w:val="00327741"/>
    <w:rsid w:val="00330F47"/>
    <w:rsid w:val="003401DA"/>
    <w:rsid w:val="003431BE"/>
    <w:rsid w:val="003560BE"/>
    <w:rsid w:val="003622B3"/>
    <w:rsid w:val="00366F1A"/>
    <w:rsid w:val="00370716"/>
    <w:rsid w:val="003738F4"/>
    <w:rsid w:val="003749F0"/>
    <w:rsid w:val="003827F3"/>
    <w:rsid w:val="00385A18"/>
    <w:rsid w:val="00387CF3"/>
    <w:rsid w:val="003B1481"/>
    <w:rsid w:val="003B293A"/>
    <w:rsid w:val="003B53AD"/>
    <w:rsid w:val="003B5637"/>
    <w:rsid w:val="003C4EAA"/>
    <w:rsid w:val="003C6A66"/>
    <w:rsid w:val="003D034F"/>
    <w:rsid w:val="003D2FDA"/>
    <w:rsid w:val="003E0F3F"/>
    <w:rsid w:val="003E7FA3"/>
    <w:rsid w:val="003F02AE"/>
    <w:rsid w:val="003F4262"/>
    <w:rsid w:val="00415D42"/>
    <w:rsid w:val="00421CC7"/>
    <w:rsid w:val="00434D72"/>
    <w:rsid w:val="004455BD"/>
    <w:rsid w:val="00445D5A"/>
    <w:rsid w:val="00452D40"/>
    <w:rsid w:val="004547E9"/>
    <w:rsid w:val="00455767"/>
    <w:rsid w:val="00455B36"/>
    <w:rsid w:val="00457104"/>
    <w:rsid w:val="00472BFB"/>
    <w:rsid w:val="00474ED1"/>
    <w:rsid w:val="00481685"/>
    <w:rsid w:val="00484C44"/>
    <w:rsid w:val="004877FF"/>
    <w:rsid w:val="004879DE"/>
    <w:rsid w:val="004A397D"/>
    <w:rsid w:val="004B04CE"/>
    <w:rsid w:val="004B423E"/>
    <w:rsid w:val="004B4CB9"/>
    <w:rsid w:val="004C6D51"/>
    <w:rsid w:val="004D5A85"/>
    <w:rsid w:val="004E41E9"/>
    <w:rsid w:val="004E4A3E"/>
    <w:rsid w:val="004E7D5A"/>
    <w:rsid w:val="004F0C10"/>
    <w:rsid w:val="004F46F1"/>
    <w:rsid w:val="00512930"/>
    <w:rsid w:val="005174AC"/>
    <w:rsid w:val="00524E5E"/>
    <w:rsid w:val="005354C9"/>
    <w:rsid w:val="005415CC"/>
    <w:rsid w:val="00545F24"/>
    <w:rsid w:val="005460AC"/>
    <w:rsid w:val="00555C1E"/>
    <w:rsid w:val="0055656B"/>
    <w:rsid w:val="00557F5F"/>
    <w:rsid w:val="005610BD"/>
    <w:rsid w:val="005634EE"/>
    <w:rsid w:val="0057175D"/>
    <w:rsid w:val="00571AF0"/>
    <w:rsid w:val="005755FC"/>
    <w:rsid w:val="00576164"/>
    <w:rsid w:val="00582FE2"/>
    <w:rsid w:val="00583266"/>
    <w:rsid w:val="00585CE5"/>
    <w:rsid w:val="00592155"/>
    <w:rsid w:val="00595058"/>
    <w:rsid w:val="005956AA"/>
    <w:rsid w:val="005A0A18"/>
    <w:rsid w:val="005A501B"/>
    <w:rsid w:val="005A6C81"/>
    <w:rsid w:val="005B2718"/>
    <w:rsid w:val="005B4B38"/>
    <w:rsid w:val="005B4F79"/>
    <w:rsid w:val="005B6579"/>
    <w:rsid w:val="005D64D6"/>
    <w:rsid w:val="005D6B1B"/>
    <w:rsid w:val="005E132D"/>
    <w:rsid w:val="005E16FD"/>
    <w:rsid w:val="005F60B9"/>
    <w:rsid w:val="00604F8D"/>
    <w:rsid w:val="00610BFC"/>
    <w:rsid w:val="00611551"/>
    <w:rsid w:val="0061705B"/>
    <w:rsid w:val="00620A68"/>
    <w:rsid w:val="00623B00"/>
    <w:rsid w:val="006326C8"/>
    <w:rsid w:val="006337F9"/>
    <w:rsid w:val="0065735C"/>
    <w:rsid w:val="00664BD1"/>
    <w:rsid w:val="00667E87"/>
    <w:rsid w:val="00670988"/>
    <w:rsid w:val="00686BD8"/>
    <w:rsid w:val="006A0ADE"/>
    <w:rsid w:val="006B5492"/>
    <w:rsid w:val="006B5895"/>
    <w:rsid w:val="006C30E0"/>
    <w:rsid w:val="006D0186"/>
    <w:rsid w:val="006D4294"/>
    <w:rsid w:val="006E1326"/>
    <w:rsid w:val="006E6695"/>
    <w:rsid w:val="006F0E0D"/>
    <w:rsid w:val="00700F28"/>
    <w:rsid w:val="00702A35"/>
    <w:rsid w:val="00705F1C"/>
    <w:rsid w:val="00711F3D"/>
    <w:rsid w:val="00712765"/>
    <w:rsid w:val="00712A24"/>
    <w:rsid w:val="00721857"/>
    <w:rsid w:val="00724F06"/>
    <w:rsid w:val="0073146B"/>
    <w:rsid w:val="0074279D"/>
    <w:rsid w:val="00746A8B"/>
    <w:rsid w:val="00751C2A"/>
    <w:rsid w:val="0075330C"/>
    <w:rsid w:val="00753437"/>
    <w:rsid w:val="00753B76"/>
    <w:rsid w:val="0075799A"/>
    <w:rsid w:val="00757B9B"/>
    <w:rsid w:val="007623D0"/>
    <w:rsid w:val="00765C9B"/>
    <w:rsid w:val="00767AA4"/>
    <w:rsid w:val="007753E0"/>
    <w:rsid w:val="007866D7"/>
    <w:rsid w:val="00786E04"/>
    <w:rsid w:val="007A3835"/>
    <w:rsid w:val="007A7DD9"/>
    <w:rsid w:val="007B52C1"/>
    <w:rsid w:val="007C733A"/>
    <w:rsid w:val="007D095E"/>
    <w:rsid w:val="007D4876"/>
    <w:rsid w:val="007E4959"/>
    <w:rsid w:val="007F31CA"/>
    <w:rsid w:val="00800501"/>
    <w:rsid w:val="00803F14"/>
    <w:rsid w:val="008048E7"/>
    <w:rsid w:val="00805930"/>
    <w:rsid w:val="00815D1E"/>
    <w:rsid w:val="00830D21"/>
    <w:rsid w:val="00831E23"/>
    <w:rsid w:val="00832244"/>
    <w:rsid w:val="00840622"/>
    <w:rsid w:val="00844410"/>
    <w:rsid w:val="00846EDE"/>
    <w:rsid w:val="00854185"/>
    <w:rsid w:val="00856AE0"/>
    <w:rsid w:val="00861ABE"/>
    <w:rsid w:val="0087479E"/>
    <w:rsid w:val="008878DD"/>
    <w:rsid w:val="008900DF"/>
    <w:rsid w:val="00894DCE"/>
    <w:rsid w:val="008970BD"/>
    <w:rsid w:val="008A00EE"/>
    <w:rsid w:val="008B19E0"/>
    <w:rsid w:val="008C2DBC"/>
    <w:rsid w:val="008C378F"/>
    <w:rsid w:val="008C3E1B"/>
    <w:rsid w:val="008C5A1F"/>
    <w:rsid w:val="008C6C83"/>
    <w:rsid w:val="008D4FBA"/>
    <w:rsid w:val="008D6BE1"/>
    <w:rsid w:val="008D7DE0"/>
    <w:rsid w:val="008E04E7"/>
    <w:rsid w:val="008E2D7C"/>
    <w:rsid w:val="008F0BAA"/>
    <w:rsid w:val="008F2713"/>
    <w:rsid w:val="008F2B07"/>
    <w:rsid w:val="0090126F"/>
    <w:rsid w:val="009034FE"/>
    <w:rsid w:val="00906363"/>
    <w:rsid w:val="00910211"/>
    <w:rsid w:val="00910657"/>
    <w:rsid w:val="009211D4"/>
    <w:rsid w:val="00923279"/>
    <w:rsid w:val="0093048D"/>
    <w:rsid w:val="00941A6D"/>
    <w:rsid w:val="0094221F"/>
    <w:rsid w:val="00955A47"/>
    <w:rsid w:val="00964D80"/>
    <w:rsid w:val="009662B3"/>
    <w:rsid w:val="00970715"/>
    <w:rsid w:val="00973912"/>
    <w:rsid w:val="00975535"/>
    <w:rsid w:val="00980E0C"/>
    <w:rsid w:val="009820D5"/>
    <w:rsid w:val="009906CA"/>
    <w:rsid w:val="00992B31"/>
    <w:rsid w:val="0099691E"/>
    <w:rsid w:val="00996C41"/>
    <w:rsid w:val="009A5E3D"/>
    <w:rsid w:val="009A79C8"/>
    <w:rsid w:val="009B1B48"/>
    <w:rsid w:val="009B6510"/>
    <w:rsid w:val="009C3503"/>
    <w:rsid w:val="009C6B36"/>
    <w:rsid w:val="009C7966"/>
    <w:rsid w:val="009D1EA3"/>
    <w:rsid w:val="009E1E10"/>
    <w:rsid w:val="009E2B56"/>
    <w:rsid w:val="009E4D50"/>
    <w:rsid w:val="009E6636"/>
    <w:rsid w:val="009F3970"/>
    <w:rsid w:val="009F4C2B"/>
    <w:rsid w:val="009F5FED"/>
    <w:rsid w:val="00A03616"/>
    <w:rsid w:val="00A03D36"/>
    <w:rsid w:val="00A04487"/>
    <w:rsid w:val="00A21514"/>
    <w:rsid w:val="00A2209E"/>
    <w:rsid w:val="00A354F7"/>
    <w:rsid w:val="00A40306"/>
    <w:rsid w:val="00A415B9"/>
    <w:rsid w:val="00A444CC"/>
    <w:rsid w:val="00A451D5"/>
    <w:rsid w:val="00A52514"/>
    <w:rsid w:val="00A5283D"/>
    <w:rsid w:val="00A54C8B"/>
    <w:rsid w:val="00A54FB0"/>
    <w:rsid w:val="00A7056D"/>
    <w:rsid w:val="00A84257"/>
    <w:rsid w:val="00AA1AF6"/>
    <w:rsid w:val="00AB2550"/>
    <w:rsid w:val="00AC608A"/>
    <w:rsid w:val="00AC6E5B"/>
    <w:rsid w:val="00AD0168"/>
    <w:rsid w:val="00AD5EF8"/>
    <w:rsid w:val="00AD7217"/>
    <w:rsid w:val="00AD7919"/>
    <w:rsid w:val="00AE0C04"/>
    <w:rsid w:val="00AE15C8"/>
    <w:rsid w:val="00AF2CA9"/>
    <w:rsid w:val="00B02535"/>
    <w:rsid w:val="00B0371B"/>
    <w:rsid w:val="00B049F9"/>
    <w:rsid w:val="00B278D2"/>
    <w:rsid w:val="00B3451A"/>
    <w:rsid w:val="00B45E23"/>
    <w:rsid w:val="00B519A5"/>
    <w:rsid w:val="00B63DFF"/>
    <w:rsid w:val="00B677D2"/>
    <w:rsid w:val="00B701C7"/>
    <w:rsid w:val="00B73192"/>
    <w:rsid w:val="00B76BD9"/>
    <w:rsid w:val="00B819AD"/>
    <w:rsid w:val="00B82810"/>
    <w:rsid w:val="00B83DC9"/>
    <w:rsid w:val="00B84975"/>
    <w:rsid w:val="00BA6404"/>
    <w:rsid w:val="00BA77D1"/>
    <w:rsid w:val="00BB3F42"/>
    <w:rsid w:val="00BB63FF"/>
    <w:rsid w:val="00BC1F5A"/>
    <w:rsid w:val="00BC380A"/>
    <w:rsid w:val="00BD5AA7"/>
    <w:rsid w:val="00BE2203"/>
    <w:rsid w:val="00BE2A8A"/>
    <w:rsid w:val="00BE553D"/>
    <w:rsid w:val="00BE73B0"/>
    <w:rsid w:val="00C004DF"/>
    <w:rsid w:val="00C005E5"/>
    <w:rsid w:val="00C0535A"/>
    <w:rsid w:val="00C147B9"/>
    <w:rsid w:val="00C156AC"/>
    <w:rsid w:val="00C2265C"/>
    <w:rsid w:val="00C273ED"/>
    <w:rsid w:val="00C278AE"/>
    <w:rsid w:val="00C46C10"/>
    <w:rsid w:val="00C55CDA"/>
    <w:rsid w:val="00C6490C"/>
    <w:rsid w:val="00C81374"/>
    <w:rsid w:val="00C8150A"/>
    <w:rsid w:val="00C81772"/>
    <w:rsid w:val="00C84B5E"/>
    <w:rsid w:val="00C91B58"/>
    <w:rsid w:val="00C9435D"/>
    <w:rsid w:val="00CA50D2"/>
    <w:rsid w:val="00CA5259"/>
    <w:rsid w:val="00CB3163"/>
    <w:rsid w:val="00CB3906"/>
    <w:rsid w:val="00CB4A84"/>
    <w:rsid w:val="00CB67E8"/>
    <w:rsid w:val="00CB6C95"/>
    <w:rsid w:val="00CF2C79"/>
    <w:rsid w:val="00CF76BD"/>
    <w:rsid w:val="00D2426A"/>
    <w:rsid w:val="00D35CE0"/>
    <w:rsid w:val="00D373AB"/>
    <w:rsid w:val="00D54E00"/>
    <w:rsid w:val="00D6049C"/>
    <w:rsid w:val="00D61E61"/>
    <w:rsid w:val="00D67840"/>
    <w:rsid w:val="00D70CBC"/>
    <w:rsid w:val="00D8200B"/>
    <w:rsid w:val="00D84F25"/>
    <w:rsid w:val="00D8696D"/>
    <w:rsid w:val="00DA3BAE"/>
    <w:rsid w:val="00DA730B"/>
    <w:rsid w:val="00DC072F"/>
    <w:rsid w:val="00DC22DA"/>
    <w:rsid w:val="00DC376C"/>
    <w:rsid w:val="00DD2022"/>
    <w:rsid w:val="00DD7524"/>
    <w:rsid w:val="00DE0436"/>
    <w:rsid w:val="00DE1C74"/>
    <w:rsid w:val="00DE6C66"/>
    <w:rsid w:val="00DF0045"/>
    <w:rsid w:val="00DF030A"/>
    <w:rsid w:val="00DF7EEE"/>
    <w:rsid w:val="00E0298D"/>
    <w:rsid w:val="00E06340"/>
    <w:rsid w:val="00E17ED6"/>
    <w:rsid w:val="00E204CE"/>
    <w:rsid w:val="00E23886"/>
    <w:rsid w:val="00E50030"/>
    <w:rsid w:val="00E5005A"/>
    <w:rsid w:val="00E5139A"/>
    <w:rsid w:val="00E53FBC"/>
    <w:rsid w:val="00E75A28"/>
    <w:rsid w:val="00E8182C"/>
    <w:rsid w:val="00E85528"/>
    <w:rsid w:val="00E85EEE"/>
    <w:rsid w:val="00E878F6"/>
    <w:rsid w:val="00E95BFB"/>
    <w:rsid w:val="00EA0577"/>
    <w:rsid w:val="00EC0E9D"/>
    <w:rsid w:val="00EC2A62"/>
    <w:rsid w:val="00EC36F6"/>
    <w:rsid w:val="00EC3D0D"/>
    <w:rsid w:val="00EC49BC"/>
    <w:rsid w:val="00EC4AD0"/>
    <w:rsid w:val="00ED0F5D"/>
    <w:rsid w:val="00ED7D92"/>
    <w:rsid w:val="00EE199F"/>
    <w:rsid w:val="00EE6255"/>
    <w:rsid w:val="00EF3CAA"/>
    <w:rsid w:val="00EF7CB4"/>
    <w:rsid w:val="00F05AD1"/>
    <w:rsid w:val="00F05AF4"/>
    <w:rsid w:val="00F127FB"/>
    <w:rsid w:val="00F143D2"/>
    <w:rsid w:val="00F14996"/>
    <w:rsid w:val="00F15BE3"/>
    <w:rsid w:val="00F21E08"/>
    <w:rsid w:val="00F22EE2"/>
    <w:rsid w:val="00F36C30"/>
    <w:rsid w:val="00F37F90"/>
    <w:rsid w:val="00F40FF0"/>
    <w:rsid w:val="00F44617"/>
    <w:rsid w:val="00F541D0"/>
    <w:rsid w:val="00F560E0"/>
    <w:rsid w:val="00F61F2F"/>
    <w:rsid w:val="00F628C4"/>
    <w:rsid w:val="00F63233"/>
    <w:rsid w:val="00F738AC"/>
    <w:rsid w:val="00F750DA"/>
    <w:rsid w:val="00F817D6"/>
    <w:rsid w:val="00F81B49"/>
    <w:rsid w:val="00F8438E"/>
    <w:rsid w:val="00F86F9B"/>
    <w:rsid w:val="00F92298"/>
    <w:rsid w:val="00F94660"/>
    <w:rsid w:val="00F94E8C"/>
    <w:rsid w:val="00F97FB9"/>
    <w:rsid w:val="00FA52D3"/>
    <w:rsid w:val="00FA6F8F"/>
    <w:rsid w:val="00FB00A9"/>
    <w:rsid w:val="00FC415C"/>
    <w:rsid w:val="00FE2A0A"/>
    <w:rsid w:val="00FE5AA9"/>
    <w:rsid w:val="00FE72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FA4B"/>
  <w15:docId w15:val="{A5D8D60F-0D7D-4904-908C-A443D119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40FF0"/>
    <w:pPr>
      <w:widowControl w:val="0"/>
      <w:spacing w:after="0" w:line="240" w:lineRule="auto"/>
      <w:outlineLvl w:val="1"/>
    </w:pPr>
    <w:rPr>
      <w:rFonts w:ascii="Calibri" w:eastAsia="Calibri" w:hAnsi="Calibri"/>
      <w:b/>
      <w:bCs/>
      <w:sz w:val="24"/>
      <w:szCs w:val="24"/>
      <w:lang w:val="en-US" w:eastAsia="en-US"/>
    </w:rPr>
  </w:style>
  <w:style w:type="paragraph" w:styleId="Heading3">
    <w:name w:val="heading 3"/>
    <w:basedOn w:val="Normal"/>
    <w:next w:val="Normal"/>
    <w:link w:val="Heading3Char"/>
    <w:uiPriority w:val="9"/>
    <w:semiHidden/>
    <w:unhideWhenUsed/>
    <w:qFormat/>
    <w:rsid w:val="00C004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1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6FD"/>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rsid w:val="009820D5"/>
  </w:style>
  <w:style w:type="paragraph" w:customStyle="1" w:styleId="Default">
    <w:name w:val="Default"/>
    <w:rsid w:val="003B53A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900DF"/>
    <w:rPr>
      <w:i/>
      <w:iCs/>
    </w:rPr>
  </w:style>
  <w:style w:type="paragraph" w:styleId="NormalWeb">
    <w:name w:val="Normal (Web)"/>
    <w:basedOn w:val="Normal"/>
    <w:uiPriority w:val="99"/>
    <w:semiHidden/>
    <w:unhideWhenUsed/>
    <w:rsid w:val="00A0448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92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4D6"/>
    <w:rPr>
      <w:color w:val="0000FF" w:themeColor="hyperlink"/>
      <w:u w:val="single"/>
    </w:rPr>
  </w:style>
  <w:style w:type="paragraph" w:styleId="BalloonText">
    <w:name w:val="Balloon Text"/>
    <w:basedOn w:val="Normal"/>
    <w:link w:val="BalloonTextChar"/>
    <w:uiPriority w:val="99"/>
    <w:semiHidden/>
    <w:unhideWhenUsed/>
    <w:rsid w:val="0076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D0"/>
    <w:rPr>
      <w:rFonts w:ascii="Tahoma" w:hAnsi="Tahoma" w:cs="Tahoma"/>
      <w:sz w:val="16"/>
      <w:szCs w:val="16"/>
    </w:rPr>
  </w:style>
  <w:style w:type="paragraph" w:styleId="ListParagraph">
    <w:name w:val="List Paragraph"/>
    <w:basedOn w:val="Normal"/>
    <w:uiPriority w:val="34"/>
    <w:qFormat/>
    <w:rsid w:val="00481685"/>
    <w:pPr>
      <w:spacing w:after="160" w:line="259" w:lineRule="auto"/>
      <w:ind w:left="720"/>
      <w:contextualSpacing/>
    </w:pPr>
    <w:rPr>
      <w:rFonts w:ascii="Calibri" w:eastAsia="Calibri" w:hAnsi="Calibri" w:cs="Times New Roman"/>
      <w:lang w:val="en-US" w:eastAsia="en-US"/>
    </w:rPr>
  </w:style>
  <w:style w:type="character" w:customStyle="1" w:styleId="Heading2Char">
    <w:name w:val="Heading 2 Char"/>
    <w:basedOn w:val="DefaultParagraphFont"/>
    <w:link w:val="Heading2"/>
    <w:uiPriority w:val="1"/>
    <w:rsid w:val="00F40FF0"/>
    <w:rPr>
      <w:rFonts w:ascii="Calibri" w:eastAsia="Calibri" w:hAnsi="Calibri"/>
      <w:b/>
      <w:bCs/>
      <w:sz w:val="24"/>
      <w:szCs w:val="24"/>
      <w:lang w:val="en-US" w:eastAsia="en-US"/>
    </w:rPr>
  </w:style>
  <w:style w:type="character" w:customStyle="1" w:styleId="hgkelc">
    <w:name w:val="hgkelc"/>
    <w:basedOn w:val="DefaultParagraphFont"/>
    <w:rsid w:val="003246E2"/>
  </w:style>
  <w:style w:type="character" w:customStyle="1" w:styleId="kx21rb">
    <w:name w:val="kx21rb"/>
    <w:basedOn w:val="DefaultParagraphFont"/>
    <w:rsid w:val="003246E2"/>
  </w:style>
  <w:style w:type="character" w:customStyle="1" w:styleId="Heading1Char">
    <w:name w:val="Heading 1 Char"/>
    <w:basedOn w:val="DefaultParagraphFont"/>
    <w:link w:val="Heading1"/>
    <w:uiPriority w:val="9"/>
    <w:rsid w:val="00DD7524"/>
    <w:rPr>
      <w:rFonts w:asciiTheme="majorHAnsi" w:eastAsiaTheme="majorEastAsia" w:hAnsiTheme="majorHAnsi" w:cstheme="majorBidi"/>
      <w:b/>
      <w:bCs/>
      <w:color w:val="365F91" w:themeColor="accent1" w:themeShade="BF"/>
      <w:sz w:val="28"/>
      <w:szCs w:val="28"/>
    </w:rPr>
  </w:style>
  <w:style w:type="character" w:customStyle="1" w:styleId="nlmarticle-title">
    <w:name w:val="nlm_article-title"/>
    <w:basedOn w:val="DefaultParagraphFont"/>
    <w:rsid w:val="00DD7524"/>
  </w:style>
  <w:style w:type="character" w:customStyle="1" w:styleId="contribdegrees">
    <w:name w:val="contribdegrees"/>
    <w:basedOn w:val="DefaultParagraphFont"/>
    <w:rsid w:val="00DD7524"/>
  </w:style>
  <w:style w:type="character" w:customStyle="1" w:styleId="Heading4Char">
    <w:name w:val="Heading 4 Char"/>
    <w:basedOn w:val="DefaultParagraphFont"/>
    <w:link w:val="Heading4"/>
    <w:uiPriority w:val="9"/>
    <w:semiHidden/>
    <w:rsid w:val="00B73192"/>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B73192"/>
    <w:rPr>
      <w:i/>
      <w:iCs/>
    </w:rPr>
  </w:style>
  <w:style w:type="character" w:styleId="Strong">
    <w:name w:val="Strong"/>
    <w:basedOn w:val="DefaultParagraphFont"/>
    <w:uiPriority w:val="22"/>
    <w:qFormat/>
    <w:rsid w:val="00B73192"/>
    <w:rPr>
      <w:b/>
      <w:bCs/>
    </w:rPr>
  </w:style>
  <w:style w:type="character" w:customStyle="1" w:styleId="u-visually-hidden">
    <w:name w:val="u-visually-hidden"/>
    <w:basedOn w:val="DefaultParagraphFont"/>
    <w:rsid w:val="007B52C1"/>
  </w:style>
  <w:style w:type="character" w:customStyle="1" w:styleId="ref-title">
    <w:name w:val="ref-title"/>
    <w:basedOn w:val="DefaultParagraphFont"/>
    <w:rsid w:val="003B293A"/>
  </w:style>
  <w:style w:type="character" w:customStyle="1" w:styleId="ref-journal">
    <w:name w:val="ref-journal"/>
    <w:basedOn w:val="DefaultParagraphFont"/>
    <w:rsid w:val="003B293A"/>
  </w:style>
  <w:style w:type="character" w:customStyle="1" w:styleId="ref-vol">
    <w:name w:val="ref-vol"/>
    <w:basedOn w:val="DefaultParagraphFont"/>
    <w:rsid w:val="003B293A"/>
  </w:style>
  <w:style w:type="character" w:customStyle="1" w:styleId="ref-iss">
    <w:name w:val="ref-iss"/>
    <w:basedOn w:val="DefaultParagraphFont"/>
    <w:rsid w:val="003B293A"/>
  </w:style>
  <w:style w:type="character" w:customStyle="1" w:styleId="text">
    <w:name w:val="text"/>
    <w:basedOn w:val="DefaultParagraphFont"/>
    <w:rsid w:val="003B293A"/>
  </w:style>
  <w:style w:type="character" w:styleId="PlaceholderText">
    <w:name w:val="Placeholder Text"/>
    <w:basedOn w:val="DefaultParagraphFont"/>
    <w:uiPriority w:val="99"/>
    <w:semiHidden/>
    <w:rsid w:val="001462A2"/>
    <w:rPr>
      <w:color w:val="808080"/>
    </w:rPr>
  </w:style>
  <w:style w:type="character" w:customStyle="1" w:styleId="Heading5Char">
    <w:name w:val="Heading 5 Char"/>
    <w:basedOn w:val="DefaultParagraphFont"/>
    <w:link w:val="Heading5"/>
    <w:uiPriority w:val="9"/>
    <w:semiHidden/>
    <w:rsid w:val="005E16FD"/>
    <w:rPr>
      <w:rFonts w:asciiTheme="majorHAnsi" w:eastAsiaTheme="majorEastAsia" w:hAnsiTheme="majorHAnsi" w:cstheme="majorBidi"/>
      <w:color w:val="243F60" w:themeColor="accent1" w:themeShade="7F"/>
      <w:lang w:val="en-US" w:eastAsia="en-US"/>
    </w:rPr>
  </w:style>
  <w:style w:type="paragraph" w:styleId="BodyText">
    <w:name w:val="Body Text"/>
    <w:basedOn w:val="Normal"/>
    <w:link w:val="BodyTextChar"/>
    <w:uiPriority w:val="1"/>
    <w:qFormat/>
    <w:rsid w:val="005755FC"/>
    <w:pPr>
      <w:widowControl w:val="0"/>
      <w:autoSpaceDE w:val="0"/>
      <w:autoSpaceDN w:val="0"/>
      <w:adjustRightInd w:val="0"/>
      <w:spacing w:after="0" w:line="240" w:lineRule="auto"/>
      <w:ind w:left="101"/>
    </w:pPr>
    <w:rPr>
      <w:rFonts w:ascii="Times New Roman" w:eastAsia="Times New Roman" w:hAnsi="Times New Roman" w:cs="Times New Roman"/>
      <w:sz w:val="19"/>
      <w:szCs w:val="19"/>
      <w:lang w:val="en-US" w:eastAsia="en-US"/>
    </w:rPr>
  </w:style>
  <w:style w:type="character" w:customStyle="1" w:styleId="BodyTextChar">
    <w:name w:val="Body Text Char"/>
    <w:basedOn w:val="DefaultParagraphFont"/>
    <w:link w:val="BodyText"/>
    <w:uiPriority w:val="1"/>
    <w:rsid w:val="005755FC"/>
    <w:rPr>
      <w:rFonts w:ascii="Times New Roman" w:eastAsia="Times New Roman" w:hAnsi="Times New Roman" w:cs="Times New Roman"/>
      <w:sz w:val="19"/>
      <w:szCs w:val="19"/>
      <w:lang w:val="en-US" w:eastAsia="en-US"/>
    </w:rPr>
  </w:style>
  <w:style w:type="character" w:customStyle="1" w:styleId="Heading3Char">
    <w:name w:val="Heading 3 Char"/>
    <w:basedOn w:val="DefaultParagraphFont"/>
    <w:link w:val="Heading3"/>
    <w:uiPriority w:val="9"/>
    <w:semiHidden/>
    <w:rsid w:val="00C004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3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A75"/>
  </w:style>
  <w:style w:type="paragraph" w:styleId="Footer">
    <w:name w:val="footer"/>
    <w:basedOn w:val="Normal"/>
    <w:link w:val="FooterChar"/>
    <w:uiPriority w:val="99"/>
    <w:unhideWhenUsed/>
    <w:rsid w:val="00013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826">
      <w:bodyDiv w:val="1"/>
      <w:marLeft w:val="0"/>
      <w:marRight w:val="0"/>
      <w:marTop w:val="0"/>
      <w:marBottom w:val="0"/>
      <w:divBdr>
        <w:top w:val="none" w:sz="0" w:space="0" w:color="auto"/>
        <w:left w:val="none" w:sz="0" w:space="0" w:color="auto"/>
        <w:bottom w:val="none" w:sz="0" w:space="0" w:color="auto"/>
        <w:right w:val="none" w:sz="0" w:space="0" w:color="auto"/>
      </w:divBdr>
      <w:divsChild>
        <w:div w:id="941189221">
          <w:marLeft w:val="0"/>
          <w:marRight w:val="0"/>
          <w:marTop w:val="0"/>
          <w:marBottom w:val="0"/>
          <w:divBdr>
            <w:top w:val="none" w:sz="0" w:space="0" w:color="auto"/>
            <w:left w:val="none" w:sz="0" w:space="0" w:color="auto"/>
            <w:bottom w:val="none" w:sz="0" w:space="0" w:color="auto"/>
            <w:right w:val="none" w:sz="0" w:space="0" w:color="auto"/>
          </w:divBdr>
        </w:div>
      </w:divsChild>
    </w:div>
    <w:div w:id="477455887">
      <w:bodyDiv w:val="1"/>
      <w:marLeft w:val="0"/>
      <w:marRight w:val="0"/>
      <w:marTop w:val="0"/>
      <w:marBottom w:val="0"/>
      <w:divBdr>
        <w:top w:val="none" w:sz="0" w:space="0" w:color="auto"/>
        <w:left w:val="none" w:sz="0" w:space="0" w:color="auto"/>
        <w:bottom w:val="none" w:sz="0" w:space="0" w:color="auto"/>
        <w:right w:val="none" w:sz="0" w:space="0" w:color="auto"/>
      </w:divBdr>
    </w:div>
    <w:div w:id="501968325">
      <w:bodyDiv w:val="1"/>
      <w:marLeft w:val="0"/>
      <w:marRight w:val="0"/>
      <w:marTop w:val="0"/>
      <w:marBottom w:val="0"/>
      <w:divBdr>
        <w:top w:val="none" w:sz="0" w:space="0" w:color="auto"/>
        <w:left w:val="none" w:sz="0" w:space="0" w:color="auto"/>
        <w:bottom w:val="none" w:sz="0" w:space="0" w:color="auto"/>
        <w:right w:val="none" w:sz="0" w:space="0" w:color="auto"/>
      </w:divBdr>
      <w:divsChild>
        <w:div w:id="660817836">
          <w:marLeft w:val="0"/>
          <w:marRight w:val="0"/>
          <w:marTop w:val="0"/>
          <w:marBottom w:val="0"/>
          <w:divBdr>
            <w:top w:val="none" w:sz="0" w:space="0" w:color="auto"/>
            <w:left w:val="none" w:sz="0" w:space="0" w:color="auto"/>
            <w:bottom w:val="none" w:sz="0" w:space="0" w:color="auto"/>
            <w:right w:val="none" w:sz="0" w:space="0" w:color="auto"/>
          </w:divBdr>
        </w:div>
        <w:div w:id="892616419">
          <w:marLeft w:val="0"/>
          <w:marRight w:val="0"/>
          <w:marTop w:val="0"/>
          <w:marBottom w:val="0"/>
          <w:divBdr>
            <w:top w:val="none" w:sz="0" w:space="0" w:color="auto"/>
            <w:left w:val="none" w:sz="0" w:space="0" w:color="auto"/>
            <w:bottom w:val="none" w:sz="0" w:space="0" w:color="auto"/>
            <w:right w:val="none" w:sz="0" w:space="0" w:color="auto"/>
          </w:divBdr>
        </w:div>
      </w:divsChild>
    </w:div>
    <w:div w:id="531650161">
      <w:bodyDiv w:val="1"/>
      <w:marLeft w:val="0"/>
      <w:marRight w:val="0"/>
      <w:marTop w:val="0"/>
      <w:marBottom w:val="0"/>
      <w:divBdr>
        <w:top w:val="none" w:sz="0" w:space="0" w:color="auto"/>
        <w:left w:val="none" w:sz="0" w:space="0" w:color="auto"/>
        <w:bottom w:val="none" w:sz="0" w:space="0" w:color="auto"/>
        <w:right w:val="none" w:sz="0" w:space="0" w:color="auto"/>
      </w:divBdr>
      <w:divsChild>
        <w:div w:id="585770234">
          <w:marLeft w:val="0"/>
          <w:marRight w:val="0"/>
          <w:marTop w:val="0"/>
          <w:marBottom w:val="0"/>
          <w:divBdr>
            <w:top w:val="none" w:sz="0" w:space="0" w:color="auto"/>
            <w:left w:val="none" w:sz="0" w:space="0" w:color="auto"/>
            <w:bottom w:val="none" w:sz="0" w:space="0" w:color="auto"/>
            <w:right w:val="none" w:sz="0" w:space="0" w:color="auto"/>
          </w:divBdr>
        </w:div>
        <w:div w:id="730269574">
          <w:marLeft w:val="0"/>
          <w:marRight w:val="0"/>
          <w:marTop w:val="0"/>
          <w:marBottom w:val="0"/>
          <w:divBdr>
            <w:top w:val="none" w:sz="0" w:space="0" w:color="auto"/>
            <w:left w:val="none" w:sz="0" w:space="0" w:color="auto"/>
            <w:bottom w:val="none" w:sz="0" w:space="0" w:color="auto"/>
            <w:right w:val="none" w:sz="0" w:space="0" w:color="auto"/>
          </w:divBdr>
        </w:div>
        <w:div w:id="1012613256">
          <w:marLeft w:val="0"/>
          <w:marRight w:val="0"/>
          <w:marTop w:val="0"/>
          <w:marBottom w:val="0"/>
          <w:divBdr>
            <w:top w:val="none" w:sz="0" w:space="0" w:color="auto"/>
            <w:left w:val="none" w:sz="0" w:space="0" w:color="auto"/>
            <w:bottom w:val="none" w:sz="0" w:space="0" w:color="auto"/>
            <w:right w:val="none" w:sz="0" w:space="0" w:color="auto"/>
          </w:divBdr>
        </w:div>
        <w:div w:id="1271860851">
          <w:marLeft w:val="0"/>
          <w:marRight w:val="0"/>
          <w:marTop w:val="0"/>
          <w:marBottom w:val="0"/>
          <w:divBdr>
            <w:top w:val="none" w:sz="0" w:space="0" w:color="auto"/>
            <w:left w:val="none" w:sz="0" w:space="0" w:color="auto"/>
            <w:bottom w:val="none" w:sz="0" w:space="0" w:color="auto"/>
            <w:right w:val="none" w:sz="0" w:space="0" w:color="auto"/>
          </w:divBdr>
        </w:div>
        <w:div w:id="1393192854">
          <w:marLeft w:val="0"/>
          <w:marRight w:val="0"/>
          <w:marTop w:val="0"/>
          <w:marBottom w:val="0"/>
          <w:divBdr>
            <w:top w:val="none" w:sz="0" w:space="0" w:color="auto"/>
            <w:left w:val="none" w:sz="0" w:space="0" w:color="auto"/>
            <w:bottom w:val="none" w:sz="0" w:space="0" w:color="auto"/>
            <w:right w:val="none" w:sz="0" w:space="0" w:color="auto"/>
          </w:divBdr>
        </w:div>
        <w:div w:id="1959022298">
          <w:marLeft w:val="0"/>
          <w:marRight w:val="0"/>
          <w:marTop w:val="0"/>
          <w:marBottom w:val="0"/>
          <w:divBdr>
            <w:top w:val="none" w:sz="0" w:space="0" w:color="auto"/>
            <w:left w:val="none" w:sz="0" w:space="0" w:color="auto"/>
            <w:bottom w:val="none" w:sz="0" w:space="0" w:color="auto"/>
            <w:right w:val="none" w:sz="0" w:space="0" w:color="auto"/>
          </w:divBdr>
        </w:div>
        <w:div w:id="658775420">
          <w:marLeft w:val="0"/>
          <w:marRight w:val="0"/>
          <w:marTop w:val="0"/>
          <w:marBottom w:val="0"/>
          <w:divBdr>
            <w:top w:val="none" w:sz="0" w:space="0" w:color="auto"/>
            <w:left w:val="none" w:sz="0" w:space="0" w:color="auto"/>
            <w:bottom w:val="none" w:sz="0" w:space="0" w:color="auto"/>
            <w:right w:val="none" w:sz="0" w:space="0" w:color="auto"/>
          </w:divBdr>
        </w:div>
      </w:divsChild>
    </w:div>
    <w:div w:id="561672439">
      <w:bodyDiv w:val="1"/>
      <w:marLeft w:val="0"/>
      <w:marRight w:val="0"/>
      <w:marTop w:val="0"/>
      <w:marBottom w:val="0"/>
      <w:divBdr>
        <w:top w:val="none" w:sz="0" w:space="0" w:color="auto"/>
        <w:left w:val="none" w:sz="0" w:space="0" w:color="auto"/>
        <w:bottom w:val="none" w:sz="0" w:space="0" w:color="auto"/>
        <w:right w:val="none" w:sz="0" w:space="0" w:color="auto"/>
      </w:divBdr>
    </w:div>
    <w:div w:id="875973699">
      <w:bodyDiv w:val="1"/>
      <w:marLeft w:val="0"/>
      <w:marRight w:val="0"/>
      <w:marTop w:val="0"/>
      <w:marBottom w:val="0"/>
      <w:divBdr>
        <w:top w:val="none" w:sz="0" w:space="0" w:color="auto"/>
        <w:left w:val="none" w:sz="0" w:space="0" w:color="auto"/>
        <w:bottom w:val="none" w:sz="0" w:space="0" w:color="auto"/>
        <w:right w:val="none" w:sz="0" w:space="0" w:color="auto"/>
      </w:divBdr>
      <w:divsChild>
        <w:div w:id="79914458">
          <w:marLeft w:val="0"/>
          <w:marRight w:val="0"/>
          <w:marTop w:val="0"/>
          <w:marBottom w:val="0"/>
          <w:divBdr>
            <w:top w:val="none" w:sz="0" w:space="0" w:color="auto"/>
            <w:left w:val="none" w:sz="0" w:space="0" w:color="auto"/>
            <w:bottom w:val="none" w:sz="0" w:space="0" w:color="auto"/>
            <w:right w:val="none" w:sz="0" w:space="0" w:color="auto"/>
          </w:divBdr>
        </w:div>
        <w:div w:id="2072658296">
          <w:marLeft w:val="0"/>
          <w:marRight w:val="0"/>
          <w:marTop w:val="0"/>
          <w:marBottom w:val="0"/>
          <w:divBdr>
            <w:top w:val="none" w:sz="0" w:space="0" w:color="auto"/>
            <w:left w:val="none" w:sz="0" w:space="0" w:color="auto"/>
            <w:bottom w:val="none" w:sz="0" w:space="0" w:color="auto"/>
            <w:right w:val="none" w:sz="0" w:space="0" w:color="auto"/>
          </w:divBdr>
        </w:div>
        <w:div w:id="1153986739">
          <w:marLeft w:val="0"/>
          <w:marRight w:val="0"/>
          <w:marTop w:val="0"/>
          <w:marBottom w:val="0"/>
          <w:divBdr>
            <w:top w:val="none" w:sz="0" w:space="0" w:color="auto"/>
            <w:left w:val="none" w:sz="0" w:space="0" w:color="auto"/>
            <w:bottom w:val="none" w:sz="0" w:space="0" w:color="auto"/>
            <w:right w:val="none" w:sz="0" w:space="0" w:color="auto"/>
          </w:divBdr>
        </w:div>
      </w:divsChild>
    </w:div>
    <w:div w:id="981884191">
      <w:bodyDiv w:val="1"/>
      <w:marLeft w:val="0"/>
      <w:marRight w:val="0"/>
      <w:marTop w:val="0"/>
      <w:marBottom w:val="0"/>
      <w:divBdr>
        <w:top w:val="none" w:sz="0" w:space="0" w:color="auto"/>
        <w:left w:val="none" w:sz="0" w:space="0" w:color="auto"/>
        <w:bottom w:val="none" w:sz="0" w:space="0" w:color="auto"/>
        <w:right w:val="none" w:sz="0" w:space="0" w:color="auto"/>
      </w:divBdr>
    </w:div>
    <w:div w:id="1005940503">
      <w:bodyDiv w:val="1"/>
      <w:marLeft w:val="0"/>
      <w:marRight w:val="0"/>
      <w:marTop w:val="0"/>
      <w:marBottom w:val="0"/>
      <w:divBdr>
        <w:top w:val="none" w:sz="0" w:space="0" w:color="auto"/>
        <w:left w:val="none" w:sz="0" w:space="0" w:color="auto"/>
        <w:bottom w:val="none" w:sz="0" w:space="0" w:color="auto"/>
        <w:right w:val="none" w:sz="0" w:space="0" w:color="auto"/>
      </w:divBdr>
      <w:divsChild>
        <w:div w:id="142820936">
          <w:marLeft w:val="0"/>
          <w:marRight w:val="0"/>
          <w:marTop w:val="0"/>
          <w:marBottom w:val="0"/>
          <w:divBdr>
            <w:top w:val="none" w:sz="0" w:space="0" w:color="auto"/>
            <w:left w:val="none" w:sz="0" w:space="0" w:color="auto"/>
            <w:bottom w:val="none" w:sz="0" w:space="0" w:color="auto"/>
            <w:right w:val="none" w:sz="0" w:space="0" w:color="auto"/>
          </w:divBdr>
        </w:div>
        <w:div w:id="1572537978">
          <w:marLeft w:val="0"/>
          <w:marRight w:val="0"/>
          <w:marTop w:val="0"/>
          <w:marBottom w:val="0"/>
          <w:divBdr>
            <w:top w:val="none" w:sz="0" w:space="0" w:color="auto"/>
            <w:left w:val="none" w:sz="0" w:space="0" w:color="auto"/>
            <w:bottom w:val="none" w:sz="0" w:space="0" w:color="auto"/>
            <w:right w:val="none" w:sz="0" w:space="0" w:color="auto"/>
          </w:divBdr>
        </w:div>
        <w:div w:id="2116827630">
          <w:marLeft w:val="0"/>
          <w:marRight w:val="0"/>
          <w:marTop w:val="0"/>
          <w:marBottom w:val="0"/>
          <w:divBdr>
            <w:top w:val="none" w:sz="0" w:space="0" w:color="auto"/>
            <w:left w:val="none" w:sz="0" w:space="0" w:color="auto"/>
            <w:bottom w:val="none" w:sz="0" w:space="0" w:color="auto"/>
            <w:right w:val="none" w:sz="0" w:space="0" w:color="auto"/>
          </w:divBdr>
        </w:div>
        <w:div w:id="1868834046">
          <w:marLeft w:val="0"/>
          <w:marRight w:val="0"/>
          <w:marTop w:val="0"/>
          <w:marBottom w:val="0"/>
          <w:divBdr>
            <w:top w:val="none" w:sz="0" w:space="0" w:color="auto"/>
            <w:left w:val="none" w:sz="0" w:space="0" w:color="auto"/>
            <w:bottom w:val="none" w:sz="0" w:space="0" w:color="auto"/>
            <w:right w:val="none" w:sz="0" w:space="0" w:color="auto"/>
          </w:divBdr>
        </w:div>
        <w:div w:id="666254272">
          <w:marLeft w:val="0"/>
          <w:marRight w:val="0"/>
          <w:marTop w:val="0"/>
          <w:marBottom w:val="0"/>
          <w:divBdr>
            <w:top w:val="none" w:sz="0" w:space="0" w:color="auto"/>
            <w:left w:val="none" w:sz="0" w:space="0" w:color="auto"/>
            <w:bottom w:val="none" w:sz="0" w:space="0" w:color="auto"/>
            <w:right w:val="none" w:sz="0" w:space="0" w:color="auto"/>
          </w:divBdr>
        </w:div>
        <w:div w:id="1572889541">
          <w:marLeft w:val="0"/>
          <w:marRight w:val="0"/>
          <w:marTop w:val="0"/>
          <w:marBottom w:val="0"/>
          <w:divBdr>
            <w:top w:val="none" w:sz="0" w:space="0" w:color="auto"/>
            <w:left w:val="none" w:sz="0" w:space="0" w:color="auto"/>
            <w:bottom w:val="none" w:sz="0" w:space="0" w:color="auto"/>
            <w:right w:val="none" w:sz="0" w:space="0" w:color="auto"/>
          </w:divBdr>
        </w:div>
        <w:div w:id="702245483">
          <w:marLeft w:val="0"/>
          <w:marRight w:val="0"/>
          <w:marTop w:val="0"/>
          <w:marBottom w:val="0"/>
          <w:divBdr>
            <w:top w:val="none" w:sz="0" w:space="0" w:color="auto"/>
            <w:left w:val="none" w:sz="0" w:space="0" w:color="auto"/>
            <w:bottom w:val="none" w:sz="0" w:space="0" w:color="auto"/>
            <w:right w:val="none" w:sz="0" w:space="0" w:color="auto"/>
          </w:divBdr>
        </w:div>
      </w:divsChild>
    </w:div>
    <w:div w:id="1087776219">
      <w:bodyDiv w:val="1"/>
      <w:marLeft w:val="0"/>
      <w:marRight w:val="0"/>
      <w:marTop w:val="0"/>
      <w:marBottom w:val="0"/>
      <w:divBdr>
        <w:top w:val="none" w:sz="0" w:space="0" w:color="auto"/>
        <w:left w:val="none" w:sz="0" w:space="0" w:color="auto"/>
        <w:bottom w:val="none" w:sz="0" w:space="0" w:color="auto"/>
        <w:right w:val="none" w:sz="0" w:space="0" w:color="auto"/>
      </w:divBdr>
    </w:div>
    <w:div w:id="1097362369">
      <w:bodyDiv w:val="1"/>
      <w:marLeft w:val="0"/>
      <w:marRight w:val="0"/>
      <w:marTop w:val="0"/>
      <w:marBottom w:val="0"/>
      <w:divBdr>
        <w:top w:val="none" w:sz="0" w:space="0" w:color="auto"/>
        <w:left w:val="none" w:sz="0" w:space="0" w:color="auto"/>
        <w:bottom w:val="none" w:sz="0" w:space="0" w:color="auto"/>
        <w:right w:val="none" w:sz="0" w:space="0" w:color="auto"/>
      </w:divBdr>
    </w:div>
    <w:div w:id="1098409462">
      <w:bodyDiv w:val="1"/>
      <w:marLeft w:val="0"/>
      <w:marRight w:val="0"/>
      <w:marTop w:val="0"/>
      <w:marBottom w:val="0"/>
      <w:divBdr>
        <w:top w:val="none" w:sz="0" w:space="0" w:color="auto"/>
        <w:left w:val="none" w:sz="0" w:space="0" w:color="auto"/>
        <w:bottom w:val="none" w:sz="0" w:space="0" w:color="auto"/>
        <w:right w:val="none" w:sz="0" w:space="0" w:color="auto"/>
      </w:divBdr>
      <w:divsChild>
        <w:div w:id="2083403164">
          <w:marLeft w:val="0"/>
          <w:marRight w:val="0"/>
          <w:marTop w:val="0"/>
          <w:marBottom w:val="0"/>
          <w:divBdr>
            <w:top w:val="none" w:sz="0" w:space="0" w:color="auto"/>
            <w:left w:val="none" w:sz="0" w:space="0" w:color="auto"/>
            <w:bottom w:val="none" w:sz="0" w:space="0" w:color="auto"/>
            <w:right w:val="none" w:sz="0" w:space="0" w:color="auto"/>
          </w:divBdr>
          <w:divsChild>
            <w:div w:id="1549683907">
              <w:marLeft w:val="0"/>
              <w:marRight w:val="0"/>
              <w:marTop w:val="0"/>
              <w:marBottom w:val="0"/>
              <w:divBdr>
                <w:top w:val="none" w:sz="0" w:space="0" w:color="auto"/>
                <w:left w:val="none" w:sz="0" w:space="0" w:color="auto"/>
                <w:bottom w:val="none" w:sz="0" w:space="0" w:color="auto"/>
                <w:right w:val="none" w:sz="0" w:space="0" w:color="auto"/>
              </w:divBdr>
              <w:divsChild>
                <w:div w:id="1889368664">
                  <w:marLeft w:val="0"/>
                  <w:marRight w:val="0"/>
                  <w:marTop w:val="0"/>
                  <w:marBottom w:val="0"/>
                  <w:divBdr>
                    <w:top w:val="none" w:sz="0" w:space="0" w:color="auto"/>
                    <w:left w:val="none" w:sz="0" w:space="0" w:color="auto"/>
                    <w:bottom w:val="none" w:sz="0" w:space="0" w:color="auto"/>
                    <w:right w:val="none" w:sz="0" w:space="0" w:color="auto"/>
                  </w:divBdr>
                </w:div>
                <w:div w:id="994991266">
                  <w:marLeft w:val="0"/>
                  <w:marRight w:val="0"/>
                  <w:marTop w:val="0"/>
                  <w:marBottom w:val="0"/>
                  <w:divBdr>
                    <w:top w:val="none" w:sz="0" w:space="0" w:color="auto"/>
                    <w:left w:val="none" w:sz="0" w:space="0" w:color="auto"/>
                    <w:bottom w:val="none" w:sz="0" w:space="0" w:color="auto"/>
                    <w:right w:val="none" w:sz="0" w:space="0" w:color="auto"/>
                  </w:divBdr>
                </w:div>
                <w:div w:id="1744987390">
                  <w:marLeft w:val="0"/>
                  <w:marRight w:val="0"/>
                  <w:marTop w:val="0"/>
                  <w:marBottom w:val="0"/>
                  <w:divBdr>
                    <w:top w:val="none" w:sz="0" w:space="0" w:color="auto"/>
                    <w:left w:val="none" w:sz="0" w:space="0" w:color="auto"/>
                    <w:bottom w:val="none" w:sz="0" w:space="0" w:color="auto"/>
                    <w:right w:val="none" w:sz="0" w:space="0" w:color="auto"/>
                  </w:divBdr>
                </w:div>
                <w:div w:id="482235742">
                  <w:marLeft w:val="0"/>
                  <w:marRight w:val="0"/>
                  <w:marTop w:val="0"/>
                  <w:marBottom w:val="0"/>
                  <w:divBdr>
                    <w:top w:val="none" w:sz="0" w:space="0" w:color="auto"/>
                    <w:left w:val="none" w:sz="0" w:space="0" w:color="auto"/>
                    <w:bottom w:val="none" w:sz="0" w:space="0" w:color="auto"/>
                    <w:right w:val="none" w:sz="0" w:space="0" w:color="auto"/>
                  </w:divBdr>
                </w:div>
                <w:div w:id="5042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790">
      <w:bodyDiv w:val="1"/>
      <w:marLeft w:val="0"/>
      <w:marRight w:val="0"/>
      <w:marTop w:val="0"/>
      <w:marBottom w:val="0"/>
      <w:divBdr>
        <w:top w:val="none" w:sz="0" w:space="0" w:color="auto"/>
        <w:left w:val="none" w:sz="0" w:space="0" w:color="auto"/>
        <w:bottom w:val="none" w:sz="0" w:space="0" w:color="auto"/>
        <w:right w:val="none" w:sz="0" w:space="0" w:color="auto"/>
      </w:divBdr>
    </w:div>
    <w:div w:id="1193688689">
      <w:bodyDiv w:val="1"/>
      <w:marLeft w:val="0"/>
      <w:marRight w:val="0"/>
      <w:marTop w:val="0"/>
      <w:marBottom w:val="0"/>
      <w:divBdr>
        <w:top w:val="none" w:sz="0" w:space="0" w:color="auto"/>
        <w:left w:val="none" w:sz="0" w:space="0" w:color="auto"/>
        <w:bottom w:val="none" w:sz="0" w:space="0" w:color="auto"/>
        <w:right w:val="none" w:sz="0" w:space="0" w:color="auto"/>
      </w:divBdr>
    </w:div>
    <w:div w:id="15699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au/get-information/about-copyr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00D1-C004-403A-A3DE-97E051C0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2236</Words>
  <Characters>13310</Characters>
  <Application>Microsoft Office Word</Application>
  <DocSecurity>0</DocSecurity>
  <Lines>309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Nithar Ranjan Madhu</cp:lastModifiedBy>
  <cp:revision>41</cp:revision>
  <dcterms:created xsi:type="dcterms:W3CDTF">2022-12-24T17:18:00Z</dcterms:created>
  <dcterms:modified xsi:type="dcterms:W3CDTF">2023-08-26T19:18:00Z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28be788a3c5142a49d98dd0b5a44beb29b8d8f94ce2b3649aeb7d43b4e29b13b</vt:lpwstr>
  </property>
</Properties>
</file>